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086D31" w:rsidRDefault="00F543C4" w:rsidP="0060354F">
      <w:pPr>
        <w:ind w:right="5385"/>
        <w:jc w:val="both"/>
      </w:pPr>
      <w:r>
        <w:rPr>
          <w:sz w:val="28"/>
          <w:szCs w:val="28"/>
        </w:rPr>
        <w:t>Об условиях</w:t>
      </w:r>
      <w:r w:rsidRPr="00E8085B">
        <w:rPr>
          <w:sz w:val="28"/>
          <w:szCs w:val="28"/>
        </w:rPr>
        <w:t xml:space="preserve"> приватизации </w:t>
      </w:r>
      <w:r w:rsidR="000E6008">
        <w:rPr>
          <w:sz w:val="28"/>
          <w:szCs w:val="28"/>
        </w:rPr>
        <w:t>муниципальн</w:t>
      </w:r>
      <w:r w:rsidR="00362FD8">
        <w:rPr>
          <w:sz w:val="28"/>
          <w:szCs w:val="28"/>
        </w:rPr>
        <w:t>ого</w:t>
      </w:r>
      <w:r w:rsidR="000E6008">
        <w:rPr>
          <w:sz w:val="28"/>
          <w:szCs w:val="28"/>
        </w:rPr>
        <w:t xml:space="preserve"> </w:t>
      </w:r>
      <w:r>
        <w:rPr>
          <w:sz w:val="28"/>
          <w:szCs w:val="28"/>
        </w:rPr>
        <w:t>нежил</w:t>
      </w:r>
      <w:r w:rsidR="00362FD8">
        <w:rPr>
          <w:sz w:val="28"/>
          <w:szCs w:val="28"/>
        </w:rPr>
        <w:t>ого</w:t>
      </w:r>
      <w:r>
        <w:rPr>
          <w:sz w:val="28"/>
          <w:szCs w:val="28"/>
        </w:rPr>
        <w:t xml:space="preserve"> здани</w:t>
      </w:r>
      <w:r w:rsidR="00362FD8">
        <w:rPr>
          <w:sz w:val="28"/>
          <w:szCs w:val="28"/>
        </w:rPr>
        <w:t>я</w:t>
      </w:r>
      <w:r w:rsidR="000E6008">
        <w:rPr>
          <w:sz w:val="28"/>
          <w:szCs w:val="28"/>
        </w:rPr>
        <w:t>, расположенн</w:t>
      </w:r>
      <w:r w:rsidR="00362FD8">
        <w:rPr>
          <w:sz w:val="28"/>
          <w:szCs w:val="28"/>
        </w:rPr>
        <w:t>ого</w:t>
      </w:r>
      <w:r w:rsidR="000E6008">
        <w:rPr>
          <w:sz w:val="28"/>
          <w:szCs w:val="28"/>
        </w:rPr>
        <w:t xml:space="preserve"> по адресу: </w:t>
      </w:r>
      <w:r w:rsidR="00362FD8" w:rsidRPr="00362FD8">
        <w:rPr>
          <w:bCs/>
          <w:sz w:val="28"/>
          <w:szCs w:val="28"/>
        </w:rPr>
        <w:t xml:space="preserve">Ростовская область, </w:t>
      </w:r>
      <w:r w:rsidR="008F327C">
        <w:rPr>
          <w:bCs/>
          <w:sz w:val="28"/>
          <w:szCs w:val="28"/>
        </w:rPr>
        <w:br/>
      </w:r>
      <w:r w:rsidR="00362FD8" w:rsidRPr="00362FD8">
        <w:rPr>
          <w:bCs/>
          <w:sz w:val="28"/>
          <w:szCs w:val="28"/>
        </w:rPr>
        <w:t xml:space="preserve">г. Ростов-на-Дону, </w:t>
      </w:r>
      <w:r w:rsidR="008F327C">
        <w:rPr>
          <w:bCs/>
          <w:sz w:val="28"/>
          <w:szCs w:val="28"/>
        </w:rPr>
        <w:t>ул. Мясникова, д.40/29</w:t>
      </w:r>
      <w:r w:rsidR="00FA5DEB">
        <w:rPr>
          <w:bCs/>
          <w:sz w:val="28"/>
          <w:szCs w:val="28"/>
        </w:rPr>
        <w:t xml:space="preserve"> с земельным участком, </w:t>
      </w:r>
      <w:r w:rsidR="00FA5DEB">
        <w:rPr>
          <w:bCs/>
          <w:sz w:val="28"/>
          <w:szCs w:val="28"/>
        </w:rPr>
        <w:br/>
        <w:t>на котором  оно расположено</w:t>
      </w:r>
    </w:p>
    <w:p w:rsidR="004B2948" w:rsidRDefault="004B2948" w:rsidP="003F0600">
      <w:pPr>
        <w:jc w:val="both"/>
        <w:rPr>
          <w:sz w:val="28"/>
          <w:szCs w:val="28"/>
        </w:rPr>
      </w:pPr>
    </w:p>
    <w:p w:rsidR="00E72F35" w:rsidRPr="00B808AA" w:rsidRDefault="008F327C" w:rsidP="00E72F35">
      <w:pPr>
        <w:ind w:firstLine="708"/>
        <w:jc w:val="both"/>
        <w:rPr>
          <w:sz w:val="28"/>
          <w:szCs w:val="28"/>
        </w:rPr>
      </w:pPr>
      <w:r w:rsidRPr="008F327C">
        <w:rPr>
          <w:bCs/>
          <w:sz w:val="28"/>
          <w:szCs w:val="28"/>
        </w:rPr>
        <w:t>В соответствии с Федеральными законами от 22.07.2008 № 159-ФЗ</w:t>
      </w:r>
      <w:r w:rsidRPr="008F327C">
        <w:rPr>
          <w:bCs/>
          <w:sz w:val="28"/>
          <w:szCs w:val="28"/>
        </w:rPr>
        <w:br/>
        <w:t xml:space="preserve">«Об особенностях отчуждения недвижимого имущества, находящегося </w:t>
      </w:r>
      <w:r w:rsidRPr="008F327C">
        <w:rPr>
          <w:bCs/>
          <w:sz w:val="28"/>
          <w:szCs w:val="28"/>
        </w:rPr>
        <w:br/>
        <w:t xml:space="preserve">в государственной  или  муниципальной собственности и арендуемого субъектами малого и среднего предпринимательства, и о внесении изменений </w:t>
      </w:r>
      <w:r w:rsidR="00810D19">
        <w:rPr>
          <w:bCs/>
          <w:sz w:val="28"/>
          <w:szCs w:val="28"/>
        </w:rPr>
        <w:br/>
      </w:r>
      <w:r w:rsidRPr="008F327C">
        <w:rPr>
          <w:bCs/>
          <w:sz w:val="28"/>
          <w:szCs w:val="28"/>
        </w:rPr>
        <w:t xml:space="preserve">в отдельные законодательные акты Российской Федерации», от 21.12.2001 № 178-ФЗ «О приватизации государственного и муниципального имущества», решениями Ростовской-на-Дону городской Думы от 22.12.2015 № 67 </w:t>
      </w:r>
      <w:r>
        <w:rPr>
          <w:bCs/>
          <w:sz w:val="28"/>
          <w:szCs w:val="28"/>
        </w:rPr>
        <w:br/>
      </w:r>
      <w:r w:rsidRPr="008F327C">
        <w:rPr>
          <w:bCs/>
          <w:sz w:val="28"/>
          <w:szCs w:val="28"/>
        </w:rPr>
        <w:t>«О принятии Положения о приватизации муниципального имущества города Ростова-на-Дону», от 24.06.2003 № 214 «</w:t>
      </w:r>
      <w:r w:rsidRPr="008F327C">
        <w:rPr>
          <w:sz w:val="28"/>
          <w:szCs w:val="28"/>
        </w:rPr>
        <w:t xml:space="preserve">Об утверждении прогнозного плана (программы) приватизации муниципального имущества города </w:t>
      </w:r>
      <w:r>
        <w:rPr>
          <w:sz w:val="28"/>
          <w:szCs w:val="28"/>
        </w:rPr>
        <w:br/>
      </w:r>
      <w:r w:rsidRPr="008F327C">
        <w:rPr>
          <w:sz w:val="28"/>
          <w:szCs w:val="28"/>
        </w:rPr>
        <w:t xml:space="preserve">Ростова-на-Дону на 2003 год», </w:t>
      </w:r>
      <w:r w:rsidRPr="008F327C">
        <w:rPr>
          <w:bCs/>
          <w:sz w:val="28"/>
          <w:szCs w:val="28"/>
        </w:rPr>
        <w:t>на основании заявления  Индивидуального предпринимателя Землянского Сергея Валерьевича (ИНН 616100603398, ОГРНИП 304616130000241) от 20.05.2022 № 1091-11490</w:t>
      </w:r>
      <w:r w:rsidR="00FA5DEB">
        <w:rPr>
          <w:sz w:val="28"/>
          <w:szCs w:val="28"/>
        </w:rPr>
        <w:t xml:space="preserve">, </w:t>
      </w:r>
      <w:r w:rsidR="00E72F35">
        <w:rPr>
          <w:sz w:val="28"/>
          <w:szCs w:val="28"/>
        </w:rPr>
        <w:t xml:space="preserve">принимая </w:t>
      </w:r>
      <w:r>
        <w:rPr>
          <w:sz w:val="28"/>
          <w:szCs w:val="28"/>
        </w:rPr>
        <w:br/>
      </w:r>
      <w:r w:rsidR="00E72F35">
        <w:rPr>
          <w:sz w:val="28"/>
          <w:szCs w:val="28"/>
        </w:rPr>
        <w:t>во внимание решение комиссии по приватизац</w:t>
      </w:r>
      <w:r w:rsidR="00362FD8">
        <w:rPr>
          <w:sz w:val="28"/>
          <w:szCs w:val="28"/>
        </w:rPr>
        <w:t xml:space="preserve">ии муниципального имущества от  </w:t>
      </w:r>
      <w:r>
        <w:rPr>
          <w:sz w:val="28"/>
          <w:szCs w:val="28"/>
        </w:rPr>
        <w:t>20.07</w:t>
      </w:r>
      <w:r w:rsidR="00362FD8">
        <w:rPr>
          <w:sz w:val="28"/>
          <w:szCs w:val="28"/>
        </w:rPr>
        <w:t>.2022 (протокол № </w:t>
      </w:r>
      <w:r>
        <w:rPr>
          <w:sz w:val="28"/>
          <w:szCs w:val="28"/>
        </w:rPr>
        <w:t>7</w:t>
      </w:r>
      <w:r w:rsidR="00E72F35">
        <w:rPr>
          <w:sz w:val="28"/>
          <w:szCs w:val="28"/>
        </w:rPr>
        <w:t>)</w:t>
      </w:r>
      <w:r w:rsidR="00E72F35" w:rsidRPr="00B808AA">
        <w:rPr>
          <w:sz w:val="28"/>
          <w:szCs w:val="28"/>
        </w:rPr>
        <w:t>:</w:t>
      </w:r>
    </w:p>
    <w:p w:rsidR="008F327C" w:rsidRPr="008F327C" w:rsidRDefault="008F327C" w:rsidP="008F327C">
      <w:pPr>
        <w:ind w:firstLine="567"/>
        <w:jc w:val="both"/>
        <w:rPr>
          <w:color w:val="000000"/>
          <w:sz w:val="28"/>
          <w:szCs w:val="28"/>
        </w:rPr>
      </w:pPr>
      <w:r w:rsidRPr="008F327C">
        <w:rPr>
          <w:bCs/>
          <w:color w:val="000000"/>
          <w:sz w:val="28"/>
          <w:szCs w:val="28"/>
        </w:rPr>
        <w:t xml:space="preserve">1.  Приватизировать путем реализации преимущественного права субъектами малого и среднего предпринимательства на приобретение </w:t>
      </w:r>
      <w:r w:rsidR="00FA5DEB">
        <w:rPr>
          <w:bCs/>
          <w:color w:val="000000"/>
          <w:sz w:val="28"/>
          <w:szCs w:val="28"/>
        </w:rPr>
        <w:br/>
      </w:r>
      <w:r w:rsidRPr="008F327C">
        <w:rPr>
          <w:bCs/>
          <w:color w:val="000000"/>
          <w:sz w:val="28"/>
          <w:szCs w:val="28"/>
        </w:rPr>
        <w:t xml:space="preserve"> собственность арендуемого ими муниципального недвижимого имущества муниципальное нежилое здание </w:t>
      </w:r>
      <w:r w:rsidRPr="008F327C">
        <w:rPr>
          <w:color w:val="000000"/>
          <w:sz w:val="28"/>
          <w:szCs w:val="28"/>
        </w:rPr>
        <w:t xml:space="preserve">площадью 34,4 кв. м, этажность: 1, в том числе подземных 0, с кадастровым номером 61:44:0031944:45, расположенного </w:t>
      </w:r>
      <w:r w:rsidR="00FA5DEB">
        <w:rPr>
          <w:color w:val="000000"/>
          <w:sz w:val="28"/>
          <w:szCs w:val="28"/>
        </w:rPr>
        <w:br/>
        <w:t xml:space="preserve">по адресу: Ростовская область, г. Ростов-на-Дону, ул. </w:t>
      </w:r>
      <w:r w:rsidRPr="008F327C">
        <w:rPr>
          <w:color w:val="000000"/>
          <w:sz w:val="28"/>
          <w:szCs w:val="28"/>
        </w:rPr>
        <w:t xml:space="preserve">Мясникова, д.40/29, </w:t>
      </w:r>
      <w:r>
        <w:rPr>
          <w:color w:val="000000"/>
          <w:sz w:val="28"/>
          <w:szCs w:val="28"/>
        </w:rPr>
        <w:br/>
      </w:r>
      <w:r w:rsidRPr="008F327C">
        <w:rPr>
          <w:color w:val="000000"/>
          <w:sz w:val="28"/>
          <w:szCs w:val="28"/>
        </w:rPr>
        <w:t xml:space="preserve">с земельным участком на котором оно расположено, площадью 87 кв. м, </w:t>
      </w:r>
      <w:r w:rsidR="00FA5DEB">
        <w:rPr>
          <w:color w:val="000000"/>
          <w:sz w:val="28"/>
          <w:szCs w:val="28"/>
        </w:rPr>
        <w:br/>
      </w:r>
      <w:r w:rsidRPr="008F327C">
        <w:rPr>
          <w:color w:val="000000"/>
          <w:sz w:val="28"/>
          <w:szCs w:val="28"/>
        </w:rPr>
        <w:t>с кадастровым номером 61:44:0031944:440, категория земель: земли населенных пунктов, вид разрешен</w:t>
      </w:r>
      <w:r>
        <w:rPr>
          <w:color w:val="000000"/>
          <w:sz w:val="28"/>
          <w:szCs w:val="28"/>
        </w:rPr>
        <w:t>ного использования – «магазины» (далее – объект).</w:t>
      </w:r>
    </w:p>
    <w:p w:rsidR="00E011BF" w:rsidRDefault="00380E9C" w:rsidP="00E011BF">
      <w:pPr>
        <w:ind w:firstLine="567"/>
        <w:jc w:val="both"/>
        <w:rPr>
          <w:sz w:val="28"/>
          <w:szCs w:val="28"/>
        </w:rPr>
      </w:pPr>
      <w:r w:rsidRPr="00380E9C">
        <w:rPr>
          <w:sz w:val="28"/>
          <w:szCs w:val="28"/>
        </w:rPr>
        <w:t>Земельный участок полностью расположен в границах зоны с реестровым номером 61:00-6.1278 от</w:t>
      </w:r>
      <w:r>
        <w:rPr>
          <w:sz w:val="28"/>
          <w:szCs w:val="28"/>
        </w:rPr>
        <w:t xml:space="preserve"> </w:t>
      </w:r>
      <w:r w:rsidRPr="00380E9C">
        <w:rPr>
          <w:sz w:val="28"/>
          <w:szCs w:val="28"/>
        </w:rPr>
        <w:t xml:space="preserve">10.06.2021, ограничение использования земельного </w:t>
      </w:r>
      <w:r w:rsidRPr="00380E9C">
        <w:rPr>
          <w:sz w:val="28"/>
          <w:szCs w:val="28"/>
        </w:rPr>
        <w:lastRenderedPageBreak/>
        <w:t xml:space="preserve">участка в пределах зоны: </w:t>
      </w:r>
      <w:r w:rsidR="00E011BF">
        <w:rPr>
          <w:sz w:val="28"/>
          <w:szCs w:val="28"/>
        </w:rPr>
        <w:t>в</w:t>
      </w:r>
      <w:r w:rsidRPr="00380E9C">
        <w:rPr>
          <w:sz w:val="28"/>
          <w:szCs w:val="28"/>
        </w:rPr>
        <w:t xml:space="preserve"> соответствии с Решением</w:t>
      </w:r>
      <w:r w:rsidR="00E011BF">
        <w:rPr>
          <w:sz w:val="28"/>
          <w:szCs w:val="28"/>
        </w:rPr>
        <w:t xml:space="preserve"> </w:t>
      </w:r>
      <w:r w:rsidRPr="00380E9C">
        <w:rPr>
          <w:sz w:val="28"/>
          <w:szCs w:val="28"/>
        </w:rPr>
        <w:t xml:space="preserve">об установлении приаэродромной территории аэродрома экспериментальной авиации </w:t>
      </w:r>
      <w:r w:rsidR="00FA5DEB">
        <w:rPr>
          <w:sz w:val="28"/>
          <w:szCs w:val="28"/>
        </w:rPr>
        <w:br/>
      </w:r>
      <w:r w:rsidR="00E011BF">
        <w:rPr>
          <w:sz w:val="28"/>
          <w:szCs w:val="28"/>
        </w:rPr>
        <w:t>«</w:t>
      </w:r>
      <w:r w:rsidRPr="00380E9C">
        <w:rPr>
          <w:sz w:val="28"/>
          <w:szCs w:val="28"/>
        </w:rPr>
        <w:t>Ростов-на-Дону</w:t>
      </w:r>
      <w:r w:rsidR="00E011BF">
        <w:rPr>
          <w:sz w:val="28"/>
          <w:szCs w:val="28"/>
        </w:rPr>
        <w:t xml:space="preserve">» </w:t>
      </w:r>
      <w:r w:rsidRPr="00380E9C">
        <w:rPr>
          <w:sz w:val="28"/>
          <w:szCs w:val="28"/>
        </w:rPr>
        <w:t>Северный</w:t>
      </w:r>
      <w:r w:rsidR="00E011BF">
        <w:rPr>
          <w:sz w:val="28"/>
          <w:szCs w:val="28"/>
        </w:rPr>
        <w:t>»</w:t>
      </w:r>
      <w:r w:rsidRPr="00380E9C">
        <w:rPr>
          <w:sz w:val="28"/>
          <w:szCs w:val="28"/>
        </w:rPr>
        <w:t xml:space="preserve"> от 18.12.2018г запрещается размещать объекты, способствующие привлечению и массовому</w:t>
      </w:r>
      <w:r w:rsidR="00E011BF">
        <w:rPr>
          <w:sz w:val="28"/>
          <w:szCs w:val="28"/>
        </w:rPr>
        <w:t xml:space="preserve"> скоплению птиц</w:t>
      </w:r>
      <w:r w:rsidRPr="00380E9C">
        <w:rPr>
          <w:sz w:val="28"/>
          <w:szCs w:val="28"/>
        </w:rPr>
        <w:t>, вид/наименование: Приаэродромная территория аэродрома экспериментальной авиации</w:t>
      </w:r>
      <w:r w:rsidR="00E011BF">
        <w:rPr>
          <w:sz w:val="28"/>
          <w:szCs w:val="28"/>
        </w:rPr>
        <w:t xml:space="preserve"> «Ростов-на-Дону»</w:t>
      </w:r>
      <w:r w:rsidRPr="00380E9C">
        <w:rPr>
          <w:sz w:val="28"/>
          <w:szCs w:val="28"/>
        </w:rPr>
        <w:t xml:space="preserve"> Северный</w:t>
      </w:r>
      <w:r w:rsidR="00E011BF">
        <w:rPr>
          <w:sz w:val="28"/>
          <w:szCs w:val="28"/>
        </w:rPr>
        <w:t>»</w:t>
      </w:r>
      <w:r w:rsidRPr="00380E9C">
        <w:rPr>
          <w:sz w:val="28"/>
          <w:szCs w:val="28"/>
        </w:rPr>
        <w:t xml:space="preserve"> (Подзона №6), тип: Охранная зона транспорта, дата решения: 18.12.2018,</w:t>
      </w:r>
      <w:r w:rsidR="00E011BF">
        <w:rPr>
          <w:sz w:val="28"/>
          <w:szCs w:val="28"/>
        </w:rPr>
        <w:t xml:space="preserve"> номер решения: б/н.</w:t>
      </w:r>
    </w:p>
    <w:p w:rsidR="00E011BF" w:rsidRDefault="00380E9C" w:rsidP="00E011BF">
      <w:pPr>
        <w:ind w:firstLine="567"/>
        <w:jc w:val="both"/>
        <w:rPr>
          <w:sz w:val="28"/>
          <w:szCs w:val="28"/>
        </w:rPr>
      </w:pPr>
      <w:r w:rsidRPr="00380E9C">
        <w:rPr>
          <w:sz w:val="28"/>
          <w:szCs w:val="28"/>
        </w:rPr>
        <w:t>Земельный участок полностью расположен в границах зоны с реестровым номером</w:t>
      </w:r>
      <w:r w:rsidR="00E011BF">
        <w:rPr>
          <w:sz w:val="28"/>
          <w:szCs w:val="28"/>
        </w:rPr>
        <w:t xml:space="preserve"> </w:t>
      </w:r>
      <w:r w:rsidRPr="00380E9C">
        <w:rPr>
          <w:sz w:val="28"/>
          <w:szCs w:val="28"/>
        </w:rPr>
        <w:t xml:space="preserve">61:00-6.1282 от 17.06.2021, ограничение использования земельного участка в пределах зоны: </w:t>
      </w:r>
      <w:r w:rsidR="00E011BF">
        <w:rPr>
          <w:sz w:val="28"/>
          <w:szCs w:val="28"/>
        </w:rPr>
        <w:t xml:space="preserve">В </w:t>
      </w:r>
      <w:r w:rsidRPr="00380E9C">
        <w:rPr>
          <w:sz w:val="28"/>
          <w:szCs w:val="28"/>
        </w:rPr>
        <w:t>соответствии с Решением об установлении приаэродромной территории аэродрома экспериментальной</w:t>
      </w:r>
      <w:r w:rsidR="00E011BF">
        <w:rPr>
          <w:sz w:val="28"/>
          <w:szCs w:val="28"/>
        </w:rPr>
        <w:t xml:space="preserve"> </w:t>
      </w:r>
      <w:r w:rsidRPr="00380E9C">
        <w:rPr>
          <w:sz w:val="28"/>
          <w:szCs w:val="28"/>
        </w:rPr>
        <w:t xml:space="preserve">авиации </w:t>
      </w:r>
      <w:r w:rsidR="00E011BF">
        <w:rPr>
          <w:sz w:val="28"/>
          <w:szCs w:val="28"/>
        </w:rPr>
        <w:t>«</w:t>
      </w:r>
      <w:r w:rsidRPr="00380E9C">
        <w:rPr>
          <w:sz w:val="28"/>
          <w:szCs w:val="28"/>
        </w:rPr>
        <w:t>Батайск</w:t>
      </w:r>
      <w:r w:rsidR="00E011BF">
        <w:rPr>
          <w:sz w:val="28"/>
          <w:szCs w:val="28"/>
        </w:rPr>
        <w:t>»</w:t>
      </w:r>
      <w:r w:rsidRPr="00380E9C">
        <w:rPr>
          <w:sz w:val="28"/>
          <w:szCs w:val="28"/>
        </w:rPr>
        <w:t xml:space="preserve"> от 28.12.2018 г. запрещается размещать объекты способствующие привлечению и</w:t>
      </w:r>
      <w:r w:rsidR="00E011BF">
        <w:rPr>
          <w:sz w:val="28"/>
          <w:szCs w:val="28"/>
        </w:rPr>
        <w:t xml:space="preserve"> </w:t>
      </w:r>
      <w:r w:rsidRPr="00380E9C">
        <w:rPr>
          <w:sz w:val="28"/>
          <w:szCs w:val="28"/>
        </w:rPr>
        <w:t>массовому скоплению птиц, вид/наименование: Приаэродромная территория аэродрома</w:t>
      </w:r>
      <w:r w:rsidR="00E011BF">
        <w:rPr>
          <w:sz w:val="28"/>
          <w:szCs w:val="28"/>
        </w:rPr>
        <w:t xml:space="preserve"> </w:t>
      </w:r>
      <w:r w:rsidRPr="00380E9C">
        <w:rPr>
          <w:sz w:val="28"/>
          <w:szCs w:val="28"/>
        </w:rPr>
        <w:t xml:space="preserve">экспериментальной авиации </w:t>
      </w:r>
      <w:r w:rsidR="00E011BF">
        <w:rPr>
          <w:sz w:val="28"/>
          <w:szCs w:val="28"/>
        </w:rPr>
        <w:t>«</w:t>
      </w:r>
      <w:r w:rsidRPr="00380E9C">
        <w:rPr>
          <w:sz w:val="28"/>
          <w:szCs w:val="28"/>
        </w:rPr>
        <w:t>Батайск</w:t>
      </w:r>
      <w:r w:rsidR="00E011BF">
        <w:rPr>
          <w:sz w:val="28"/>
          <w:szCs w:val="28"/>
        </w:rPr>
        <w:t>»</w:t>
      </w:r>
      <w:r w:rsidRPr="00380E9C">
        <w:rPr>
          <w:sz w:val="28"/>
          <w:szCs w:val="28"/>
        </w:rPr>
        <w:t xml:space="preserve"> (Подзона № 6), тип: Охранная зона транспорта, дата решения:</w:t>
      </w:r>
      <w:r w:rsidR="00E011BF">
        <w:rPr>
          <w:sz w:val="28"/>
          <w:szCs w:val="28"/>
        </w:rPr>
        <w:t xml:space="preserve"> </w:t>
      </w:r>
      <w:r w:rsidRPr="00380E9C">
        <w:rPr>
          <w:sz w:val="28"/>
          <w:szCs w:val="28"/>
        </w:rPr>
        <w:t>28.12.2018, номер решения: б\н, наименование ОГВ/ОМСУ: Департамент авиационной промышленности</w:t>
      </w:r>
      <w:r w:rsidR="00E011BF">
        <w:rPr>
          <w:sz w:val="28"/>
          <w:szCs w:val="28"/>
        </w:rPr>
        <w:t xml:space="preserve"> </w:t>
      </w:r>
      <w:r w:rsidRPr="00380E9C">
        <w:rPr>
          <w:sz w:val="28"/>
          <w:szCs w:val="28"/>
        </w:rPr>
        <w:t xml:space="preserve">Министерства промышленности </w:t>
      </w:r>
      <w:r w:rsidR="00E011BF">
        <w:rPr>
          <w:sz w:val="28"/>
          <w:szCs w:val="28"/>
        </w:rPr>
        <w:t>и торговли Российской Федерации.</w:t>
      </w:r>
    </w:p>
    <w:p w:rsidR="00E011BF" w:rsidRDefault="00380E9C" w:rsidP="00E011BF">
      <w:pPr>
        <w:ind w:firstLine="567"/>
        <w:jc w:val="both"/>
        <w:rPr>
          <w:sz w:val="28"/>
          <w:szCs w:val="28"/>
        </w:rPr>
      </w:pPr>
      <w:r w:rsidRPr="00380E9C">
        <w:rPr>
          <w:sz w:val="28"/>
          <w:szCs w:val="28"/>
        </w:rPr>
        <w:t>Земельный участок полностью</w:t>
      </w:r>
      <w:r w:rsidR="00E011BF">
        <w:rPr>
          <w:sz w:val="28"/>
          <w:szCs w:val="28"/>
        </w:rPr>
        <w:t xml:space="preserve"> </w:t>
      </w:r>
      <w:r w:rsidRPr="00380E9C">
        <w:rPr>
          <w:sz w:val="28"/>
          <w:szCs w:val="28"/>
        </w:rPr>
        <w:t>расположен в границах зоны с реестровым номером 61:44-6.1990 от 25.01.2021, ограничение</w:t>
      </w:r>
      <w:r w:rsidR="00E011BF">
        <w:rPr>
          <w:sz w:val="28"/>
          <w:szCs w:val="28"/>
        </w:rPr>
        <w:t xml:space="preserve"> </w:t>
      </w:r>
      <w:r w:rsidRPr="00380E9C">
        <w:rPr>
          <w:sz w:val="28"/>
          <w:szCs w:val="28"/>
        </w:rPr>
        <w:t>использования земе</w:t>
      </w:r>
      <w:r w:rsidR="00E011BF">
        <w:rPr>
          <w:sz w:val="28"/>
          <w:szCs w:val="28"/>
        </w:rPr>
        <w:t xml:space="preserve">льного участка в пределах зоны: в </w:t>
      </w:r>
      <w:r w:rsidRPr="00380E9C">
        <w:rPr>
          <w:sz w:val="28"/>
          <w:szCs w:val="28"/>
        </w:rPr>
        <w:t>соответствии с Решением об установлении</w:t>
      </w:r>
      <w:r w:rsidR="00E011BF">
        <w:rPr>
          <w:sz w:val="28"/>
          <w:szCs w:val="28"/>
        </w:rPr>
        <w:t xml:space="preserve"> </w:t>
      </w:r>
      <w:r w:rsidRPr="00380E9C">
        <w:rPr>
          <w:sz w:val="28"/>
          <w:szCs w:val="28"/>
        </w:rPr>
        <w:t xml:space="preserve">приаэродромной территории аэродрома экспериментальной авиации </w:t>
      </w:r>
      <w:r w:rsidR="00FA5DEB">
        <w:rPr>
          <w:sz w:val="28"/>
          <w:szCs w:val="28"/>
        </w:rPr>
        <w:br/>
      </w:r>
      <w:r w:rsidR="00E011BF">
        <w:rPr>
          <w:sz w:val="28"/>
          <w:szCs w:val="28"/>
        </w:rPr>
        <w:t>«</w:t>
      </w:r>
      <w:r w:rsidRPr="00380E9C">
        <w:rPr>
          <w:sz w:val="28"/>
          <w:szCs w:val="28"/>
        </w:rPr>
        <w:t>Ростов-на-Дону</w:t>
      </w:r>
      <w:r w:rsidR="00E011BF">
        <w:rPr>
          <w:sz w:val="28"/>
          <w:szCs w:val="28"/>
        </w:rPr>
        <w:t>»</w:t>
      </w:r>
      <w:r w:rsidRPr="00380E9C">
        <w:rPr>
          <w:sz w:val="28"/>
          <w:szCs w:val="28"/>
        </w:rPr>
        <w:t xml:space="preserve"> Северный</w:t>
      </w:r>
      <w:r w:rsidR="00E011BF">
        <w:rPr>
          <w:sz w:val="28"/>
          <w:szCs w:val="28"/>
        </w:rPr>
        <w:t>»</w:t>
      </w:r>
      <w:r w:rsidRPr="00380E9C">
        <w:rPr>
          <w:sz w:val="28"/>
          <w:szCs w:val="28"/>
        </w:rPr>
        <w:t xml:space="preserve"> от</w:t>
      </w:r>
      <w:r w:rsidR="00E011BF">
        <w:rPr>
          <w:sz w:val="28"/>
          <w:szCs w:val="28"/>
        </w:rPr>
        <w:t xml:space="preserve"> </w:t>
      </w:r>
      <w:r w:rsidRPr="00380E9C">
        <w:rPr>
          <w:sz w:val="28"/>
          <w:szCs w:val="28"/>
        </w:rPr>
        <w:t>18.12.2018г запрещается размещать объекты, высота которых превышает ограничения, установленные</w:t>
      </w:r>
      <w:r w:rsidR="00E011BF">
        <w:rPr>
          <w:sz w:val="28"/>
          <w:szCs w:val="28"/>
        </w:rPr>
        <w:t xml:space="preserve"> </w:t>
      </w:r>
      <w:r w:rsidRPr="00380E9C">
        <w:rPr>
          <w:sz w:val="28"/>
          <w:szCs w:val="28"/>
        </w:rPr>
        <w:t>уполномоченным Правительством Российской Федерации федеральным органом исполнительной власти</w:t>
      </w:r>
      <w:r w:rsidR="00E011BF">
        <w:rPr>
          <w:sz w:val="28"/>
          <w:szCs w:val="28"/>
        </w:rPr>
        <w:t xml:space="preserve"> </w:t>
      </w:r>
      <w:r w:rsidRPr="00380E9C">
        <w:rPr>
          <w:sz w:val="28"/>
          <w:szCs w:val="28"/>
        </w:rPr>
        <w:t>при установлении соответствующей приаэродромной территории., вид/наименование: Приаэродромная</w:t>
      </w:r>
      <w:r w:rsidR="00E011BF">
        <w:rPr>
          <w:sz w:val="28"/>
          <w:szCs w:val="28"/>
        </w:rPr>
        <w:t xml:space="preserve"> </w:t>
      </w:r>
      <w:r w:rsidRPr="00380E9C">
        <w:rPr>
          <w:sz w:val="28"/>
          <w:szCs w:val="28"/>
        </w:rPr>
        <w:t xml:space="preserve">территория аэродрома экспериментальной авиации </w:t>
      </w:r>
      <w:r w:rsidR="00E011BF">
        <w:rPr>
          <w:sz w:val="28"/>
          <w:szCs w:val="28"/>
        </w:rPr>
        <w:t>«Ростов-на-Дону» Северный»</w:t>
      </w:r>
      <w:r w:rsidRPr="00380E9C">
        <w:rPr>
          <w:sz w:val="28"/>
          <w:szCs w:val="28"/>
        </w:rPr>
        <w:t xml:space="preserve"> (Подзона №3), тип:</w:t>
      </w:r>
      <w:r w:rsidR="00E011BF">
        <w:rPr>
          <w:sz w:val="28"/>
          <w:szCs w:val="28"/>
        </w:rPr>
        <w:t xml:space="preserve"> </w:t>
      </w:r>
      <w:r w:rsidRPr="00380E9C">
        <w:rPr>
          <w:sz w:val="28"/>
          <w:szCs w:val="28"/>
        </w:rPr>
        <w:t>Охранная зона транспорта, дата решения: 18.12.2018, номер решения: б/н, наименование ОГВ/ОМСУ:</w:t>
      </w:r>
      <w:r w:rsidR="00E011BF">
        <w:rPr>
          <w:sz w:val="28"/>
          <w:szCs w:val="28"/>
        </w:rPr>
        <w:t xml:space="preserve"> </w:t>
      </w:r>
      <w:r w:rsidRPr="00380E9C">
        <w:rPr>
          <w:sz w:val="28"/>
          <w:szCs w:val="28"/>
        </w:rPr>
        <w:t>Департамент авиационной промышленности Министерства промышленности и торговли Российской</w:t>
      </w:r>
      <w:r w:rsidR="00E011BF">
        <w:rPr>
          <w:sz w:val="28"/>
          <w:szCs w:val="28"/>
        </w:rPr>
        <w:t xml:space="preserve"> Федерации.</w:t>
      </w:r>
    </w:p>
    <w:p w:rsidR="00E011BF" w:rsidRDefault="00380E9C" w:rsidP="00E011BF">
      <w:pPr>
        <w:ind w:firstLine="567"/>
        <w:jc w:val="both"/>
        <w:rPr>
          <w:sz w:val="28"/>
          <w:szCs w:val="28"/>
        </w:rPr>
      </w:pPr>
      <w:r w:rsidRPr="00380E9C">
        <w:rPr>
          <w:sz w:val="28"/>
          <w:szCs w:val="28"/>
        </w:rPr>
        <w:t>Земельный участок полностью расположен в границах зоны с реестровым номером 61:00-</w:t>
      </w:r>
      <w:r w:rsidR="00E011BF">
        <w:rPr>
          <w:sz w:val="28"/>
          <w:szCs w:val="28"/>
        </w:rPr>
        <w:t xml:space="preserve"> </w:t>
      </w:r>
      <w:r w:rsidRPr="00380E9C">
        <w:rPr>
          <w:sz w:val="28"/>
          <w:szCs w:val="28"/>
        </w:rPr>
        <w:t xml:space="preserve">6.1280 от 10.06.2021, ограничение использования земельного участка в пределах зоны: </w:t>
      </w:r>
      <w:r w:rsidR="00E011BF">
        <w:rPr>
          <w:sz w:val="28"/>
          <w:szCs w:val="28"/>
        </w:rPr>
        <w:t>в</w:t>
      </w:r>
      <w:r w:rsidRPr="00380E9C">
        <w:rPr>
          <w:sz w:val="28"/>
          <w:szCs w:val="28"/>
        </w:rPr>
        <w:t xml:space="preserve"> соответствии с</w:t>
      </w:r>
      <w:r w:rsidR="00E011BF">
        <w:rPr>
          <w:sz w:val="28"/>
          <w:szCs w:val="28"/>
        </w:rPr>
        <w:t xml:space="preserve"> </w:t>
      </w:r>
      <w:r w:rsidRPr="00380E9C">
        <w:rPr>
          <w:sz w:val="28"/>
          <w:szCs w:val="28"/>
        </w:rPr>
        <w:t xml:space="preserve">Решением об установлении приаэродромной территории аэродрома экспериментальной авиации </w:t>
      </w:r>
      <w:r w:rsidR="00E011BF">
        <w:rPr>
          <w:sz w:val="28"/>
          <w:szCs w:val="28"/>
        </w:rPr>
        <w:t>«</w:t>
      </w:r>
      <w:r w:rsidRPr="00380E9C">
        <w:rPr>
          <w:sz w:val="28"/>
          <w:szCs w:val="28"/>
        </w:rPr>
        <w:t>Батайск</w:t>
      </w:r>
      <w:r w:rsidR="00E011BF">
        <w:rPr>
          <w:sz w:val="28"/>
          <w:szCs w:val="28"/>
        </w:rPr>
        <w:t xml:space="preserve">» </w:t>
      </w:r>
      <w:r w:rsidRPr="00380E9C">
        <w:rPr>
          <w:sz w:val="28"/>
          <w:szCs w:val="28"/>
        </w:rPr>
        <w:t>от 28.12.2018 г. запрещается размещать объекты,высота которых превышает ограничения, установленные</w:t>
      </w:r>
      <w:r w:rsidR="00E011BF">
        <w:rPr>
          <w:sz w:val="28"/>
          <w:szCs w:val="28"/>
        </w:rPr>
        <w:t xml:space="preserve"> </w:t>
      </w:r>
      <w:r w:rsidRPr="00380E9C">
        <w:rPr>
          <w:sz w:val="28"/>
          <w:szCs w:val="28"/>
        </w:rPr>
        <w:t>уполномоченным Правительством Российской Федерации федеральным органом исполнительной власти</w:t>
      </w:r>
      <w:r w:rsidR="00E011BF">
        <w:rPr>
          <w:sz w:val="28"/>
          <w:szCs w:val="28"/>
        </w:rPr>
        <w:t xml:space="preserve"> </w:t>
      </w:r>
      <w:r w:rsidRPr="00380E9C">
        <w:rPr>
          <w:sz w:val="28"/>
          <w:szCs w:val="28"/>
        </w:rPr>
        <w:t>при установлении соответств</w:t>
      </w:r>
      <w:r w:rsidR="00E011BF">
        <w:rPr>
          <w:sz w:val="28"/>
          <w:szCs w:val="28"/>
        </w:rPr>
        <w:t xml:space="preserve">ующей приаэродромной территории, </w:t>
      </w:r>
      <w:r w:rsidRPr="00380E9C">
        <w:rPr>
          <w:sz w:val="28"/>
          <w:szCs w:val="28"/>
        </w:rPr>
        <w:t>вид/наименование: Приаэродромная</w:t>
      </w:r>
      <w:r w:rsidR="00E011BF">
        <w:rPr>
          <w:sz w:val="28"/>
          <w:szCs w:val="28"/>
        </w:rPr>
        <w:t xml:space="preserve"> </w:t>
      </w:r>
      <w:r w:rsidRPr="00380E9C">
        <w:rPr>
          <w:sz w:val="28"/>
          <w:szCs w:val="28"/>
        </w:rPr>
        <w:t xml:space="preserve">территория аэродрома экспериментальной авиации </w:t>
      </w:r>
      <w:r w:rsidR="00E011BF">
        <w:rPr>
          <w:sz w:val="28"/>
          <w:szCs w:val="28"/>
        </w:rPr>
        <w:t>«</w:t>
      </w:r>
      <w:r w:rsidRPr="00380E9C">
        <w:rPr>
          <w:sz w:val="28"/>
          <w:szCs w:val="28"/>
        </w:rPr>
        <w:t>Батайск</w:t>
      </w:r>
      <w:r w:rsidR="00E011BF">
        <w:rPr>
          <w:sz w:val="28"/>
          <w:szCs w:val="28"/>
        </w:rPr>
        <w:t>»</w:t>
      </w:r>
      <w:r w:rsidRPr="00380E9C">
        <w:rPr>
          <w:sz w:val="28"/>
          <w:szCs w:val="28"/>
        </w:rPr>
        <w:t xml:space="preserve"> (Подзона №3), тип: Охранная зона</w:t>
      </w:r>
      <w:r w:rsidR="00E011BF">
        <w:rPr>
          <w:sz w:val="28"/>
          <w:szCs w:val="28"/>
        </w:rPr>
        <w:t xml:space="preserve"> </w:t>
      </w:r>
      <w:r w:rsidRPr="00380E9C">
        <w:rPr>
          <w:sz w:val="28"/>
          <w:szCs w:val="28"/>
        </w:rPr>
        <w:t>транспорта, дата решения: 28.12.2018, номер решения: б\н, наименование ОГВ/ОМСУ: Департамент</w:t>
      </w:r>
      <w:r w:rsidR="00E011BF">
        <w:rPr>
          <w:sz w:val="28"/>
          <w:szCs w:val="28"/>
        </w:rPr>
        <w:t xml:space="preserve"> </w:t>
      </w:r>
      <w:r w:rsidRPr="00380E9C">
        <w:rPr>
          <w:sz w:val="28"/>
          <w:szCs w:val="28"/>
        </w:rPr>
        <w:t>авиационной промышленности</w:t>
      </w:r>
      <w:r w:rsidR="00E011BF">
        <w:rPr>
          <w:sz w:val="28"/>
          <w:szCs w:val="28"/>
        </w:rPr>
        <w:t>.</w:t>
      </w:r>
    </w:p>
    <w:p w:rsidR="00E011BF" w:rsidRPr="00B80A4C" w:rsidRDefault="00BB5263" w:rsidP="00E011BF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 w:rsidR="00E011BF" w:rsidRPr="00583B84">
        <w:rPr>
          <w:bCs/>
          <w:sz w:val="28"/>
          <w:szCs w:val="28"/>
        </w:rPr>
        <w:t>. </w:t>
      </w:r>
      <w:r w:rsidR="00E011BF">
        <w:rPr>
          <w:bCs/>
          <w:sz w:val="28"/>
          <w:szCs w:val="28"/>
        </w:rPr>
        <w:t> </w:t>
      </w:r>
      <w:r w:rsidR="00E011BF" w:rsidRPr="00430A90">
        <w:rPr>
          <w:sz w:val="28"/>
          <w:szCs w:val="28"/>
        </w:rPr>
        <w:t xml:space="preserve">Установить цену </w:t>
      </w:r>
      <w:r w:rsidR="00E011BF">
        <w:rPr>
          <w:sz w:val="28"/>
          <w:szCs w:val="28"/>
        </w:rPr>
        <w:t xml:space="preserve">муниципального имущества, указанного </w:t>
      </w:r>
      <w:r w:rsidR="00E011BF">
        <w:rPr>
          <w:sz w:val="28"/>
          <w:szCs w:val="28"/>
        </w:rPr>
        <w:br/>
        <w:t xml:space="preserve">в пункте 1 настоящего распоряжения, равную рыночной стоимости, </w:t>
      </w:r>
      <w:r w:rsidR="00E011BF" w:rsidRPr="00430A90">
        <w:rPr>
          <w:sz w:val="28"/>
          <w:szCs w:val="28"/>
        </w:rPr>
        <w:t xml:space="preserve">в размере </w:t>
      </w:r>
      <w:r w:rsidR="00E011BF">
        <w:rPr>
          <w:sz w:val="28"/>
          <w:szCs w:val="28"/>
        </w:rPr>
        <w:br/>
      </w:r>
      <w:r w:rsidR="00E011BF">
        <w:rPr>
          <w:sz w:val="28"/>
          <w:szCs w:val="28"/>
        </w:rPr>
        <w:lastRenderedPageBreak/>
        <w:t>4 122 188</w:t>
      </w:r>
      <w:r w:rsidR="00E011BF" w:rsidRPr="000333A6">
        <w:rPr>
          <w:sz w:val="28"/>
          <w:szCs w:val="28"/>
        </w:rPr>
        <w:t>,00</w:t>
      </w:r>
      <w:r w:rsidR="00E011BF" w:rsidRPr="004248FA">
        <w:rPr>
          <w:sz w:val="28"/>
          <w:szCs w:val="28"/>
        </w:rPr>
        <w:t xml:space="preserve"> (</w:t>
      </w:r>
      <w:r w:rsidR="00E011BF">
        <w:rPr>
          <w:sz w:val="28"/>
          <w:szCs w:val="28"/>
        </w:rPr>
        <w:t>Четыре миллиона сто двадцать две тысячи сто восемьдесят восемь</w:t>
      </w:r>
      <w:r w:rsidR="00E011BF" w:rsidRPr="004248FA">
        <w:rPr>
          <w:sz w:val="28"/>
          <w:szCs w:val="28"/>
        </w:rPr>
        <w:t>) рубл</w:t>
      </w:r>
      <w:r w:rsidR="00E011BF">
        <w:rPr>
          <w:sz w:val="28"/>
          <w:szCs w:val="28"/>
        </w:rPr>
        <w:t>ей</w:t>
      </w:r>
      <w:r w:rsidR="00E011BF" w:rsidRPr="004248FA">
        <w:rPr>
          <w:sz w:val="28"/>
          <w:szCs w:val="28"/>
        </w:rPr>
        <w:t xml:space="preserve"> 00 копеек (без учета НДС),</w:t>
      </w:r>
      <w:r w:rsidR="00E011BF">
        <w:rPr>
          <w:sz w:val="28"/>
          <w:szCs w:val="28"/>
        </w:rPr>
        <w:t xml:space="preserve"> в том числе:</w:t>
      </w:r>
    </w:p>
    <w:p w:rsidR="00E011BF" w:rsidRDefault="00E011BF" w:rsidP="00E011BF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нежилое здание </w:t>
      </w:r>
      <w:r w:rsidRPr="00E8085B">
        <w:rPr>
          <w:sz w:val="28"/>
          <w:szCs w:val="28"/>
        </w:rPr>
        <w:t>с кадаст</w:t>
      </w:r>
      <w:r>
        <w:rPr>
          <w:sz w:val="28"/>
          <w:szCs w:val="28"/>
        </w:rPr>
        <w:t xml:space="preserve">ровым номером </w:t>
      </w:r>
      <w:r w:rsidRPr="00D868F9">
        <w:rPr>
          <w:bCs/>
          <w:sz w:val="28"/>
          <w:szCs w:val="28"/>
        </w:rPr>
        <w:t xml:space="preserve">61:44:0031944:45 </w:t>
      </w:r>
      <w:r>
        <w:rPr>
          <w:sz w:val="28"/>
          <w:szCs w:val="28"/>
        </w:rPr>
        <w:t xml:space="preserve"> – 2 876 870 (Два миллиона восемьсот семьдесят шесть тысяч восемьсот семьдесят) рублей 00 копеек;</w:t>
      </w:r>
    </w:p>
    <w:p w:rsidR="00E011BF" w:rsidRDefault="00E011BF" w:rsidP="00E011BF">
      <w:pPr>
        <w:suppressAutoHyphens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земельный участок </w:t>
      </w:r>
      <w:r w:rsidRPr="00E8085B">
        <w:rPr>
          <w:bCs/>
          <w:sz w:val="28"/>
          <w:szCs w:val="28"/>
        </w:rPr>
        <w:t>с кадастровым номером 61:44:00</w:t>
      </w:r>
      <w:r>
        <w:rPr>
          <w:bCs/>
          <w:sz w:val="28"/>
          <w:szCs w:val="28"/>
        </w:rPr>
        <w:t>31944</w:t>
      </w:r>
      <w:r w:rsidRPr="00E8085B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440 – </w:t>
      </w:r>
      <w:r>
        <w:rPr>
          <w:sz w:val="28"/>
          <w:szCs w:val="28"/>
        </w:rPr>
        <w:t>1 245 318</w:t>
      </w:r>
      <w:r>
        <w:rPr>
          <w:bCs/>
          <w:sz w:val="28"/>
          <w:szCs w:val="28"/>
        </w:rPr>
        <w:t xml:space="preserve"> (Один миллион двести сорок пять тысяч триста восемнадцать) рублей 00 копеек </w:t>
      </w:r>
      <w:r w:rsidRPr="004248FA">
        <w:rPr>
          <w:sz w:val="28"/>
          <w:szCs w:val="28"/>
        </w:rPr>
        <w:t xml:space="preserve">согласно отчету от  </w:t>
      </w:r>
      <w:r>
        <w:rPr>
          <w:sz w:val="28"/>
          <w:szCs w:val="28"/>
        </w:rPr>
        <w:t>07.07.2022</w:t>
      </w:r>
      <w:r w:rsidRPr="004248FA">
        <w:rPr>
          <w:sz w:val="28"/>
          <w:szCs w:val="28"/>
        </w:rPr>
        <w:t xml:space="preserve"> </w:t>
      </w:r>
      <w:r>
        <w:rPr>
          <w:sz w:val="28"/>
          <w:szCs w:val="28"/>
        </w:rPr>
        <w:t>№ 080-22</w:t>
      </w:r>
      <w:r w:rsidR="00810D19">
        <w:rPr>
          <w:sz w:val="28"/>
          <w:szCs w:val="28"/>
        </w:rPr>
        <w:t xml:space="preserve">-Р, </w:t>
      </w:r>
      <w:r w:rsidRPr="004248FA">
        <w:rPr>
          <w:sz w:val="28"/>
          <w:szCs w:val="28"/>
        </w:rPr>
        <w:t xml:space="preserve">выполненному </w:t>
      </w:r>
      <w:r>
        <w:rPr>
          <w:sz w:val="28"/>
          <w:szCs w:val="28"/>
        </w:rPr>
        <w:br/>
      </w:r>
      <w:r w:rsidRPr="004248FA">
        <w:rPr>
          <w:sz w:val="28"/>
          <w:szCs w:val="28"/>
        </w:rPr>
        <w:t xml:space="preserve">ООО «Межрегиональный центр судебных экспертиз и оценки», согласованному городской комиссией </w:t>
      </w:r>
      <w:r>
        <w:rPr>
          <w:sz w:val="28"/>
          <w:szCs w:val="28"/>
        </w:rPr>
        <w:t>п</w:t>
      </w:r>
      <w:r w:rsidRPr="004248FA">
        <w:rPr>
          <w:sz w:val="28"/>
          <w:szCs w:val="28"/>
        </w:rPr>
        <w:t xml:space="preserve">о согласованию результатов оценки </w:t>
      </w:r>
      <w:r w:rsidR="00FA5DEB">
        <w:rPr>
          <w:sz w:val="28"/>
          <w:szCs w:val="28"/>
        </w:rPr>
        <w:br/>
      </w:r>
      <w:r w:rsidRPr="004248FA">
        <w:rPr>
          <w:sz w:val="28"/>
          <w:szCs w:val="28"/>
        </w:rPr>
        <w:t xml:space="preserve">от </w:t>
      </w:r>
      <w:r>
        <w:rPr>
          <w:sz w:val="28"/>
          <w:szCs w:val="28"/>
        </w:rPr>
        <w:t>15.07.2022 (протокол  № 21</w:t>
      </w:r>
      <w:r w:rsidRPr="004248FA">
        <w:rPr>
          <w:sz w:val="28"/>
          <w:szCs w:val="28"/>
        </w:rPr>
        <w:t>).</w:t>
      </w:r>
    </w:p>
    <w:p w:rsidR="00E011BF" w:rsidRPr="00E011BF" w:rsidRDefault="00BB5263" w:rsidP="00E011BF">
      <w:pPr>
        <w:suppressAutoHyphens/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3</w:t>
      </w:r>
      <w:r w:rsidR="00E011BF">
        <w:rPr>
          <w:sz w:val="28"/>
          <w:szCs w:val="28"/>
        </w:rPr>
        <w:t>.</w:t>
      </w:r>
      <w:r w:rsidR="00E011BF" w:rsidRPr="00E011BF">
        <w:rPr>
          <w:bCs/>
          <w:sz w:val="28"/>
          <w:szCs w:val="28"/>
        </w:rPr>
        <w:t xml:space="preserve">  Оплата приобретаемого нежилого здания с кадастровым номером 61:44:0031944:45 осуществляется с рассрочкой платежа сроком на  5 лет </w:t>
      </w:r>
      <w:r w:rsidR="00FA5DEB">
        <w:rPr>
          <w:bCs/>
          <w:sz w:val="28"/>
          <w:szCs w:val="28"/>
        </w:rPr>
        <w:br/>
      </w:r>
      <w:r w:rsidR="00E011BF" w:rsidRPr="00E011BF">
        <w:rPr>
          <w:bCs/>
          <w:sz w:val="28"/>
          <w:szCs w:val="28"/>
        </w:rPr>
        <w:t xml:space="preserve">в соответствии с условиями договора купли-продажи нежилого здания и земельного участка под ним, расположенного по адресу: Ростовская область, </w:t>
      </w:r>
      <w:r w:rsidR="007959B6">
        <w:rPr>
          <w:bCs/>
          <w:sz w:val="28"/>
          <w:szCs w:val="28"/>
        </w:rPr>
        <w:br/>
      </w:r>
      <w:r w:rsidR="00E011BF" w:rsidRPr="00E011BF">
        <w:rPr>
          <w:bCs/>
          <w:sz w:val="28"/>
          <w:szCs w:val="28"/>
        </w:rPr>
        <w:t>г. Ростов-на-Дону, ул. Мясникова, д.40/29.</w:t>
      </w:r>
    </w:p>
    <w:p w:rsidR="00E011BF" w:rsidRDefault="00E011BF" w:rsidP="00E011BF">
      <w:pPr>
        <w:suppressAutoHyphens/>
        <w:ind w:firstLine="720"/>
        <w:jc w:val="both"/>
        <w:rPr>
          <w:bCs/>
          <w:sz w:val="28"/>
          <w:szCs w:val="28"/>
        </w:rPr>
      </w:pPr>
      <w:r w:rsidRPr="00E011BF">
        <w:rPr>
          <w:bCs/>
          <w:sz w:val="28"/>
          <w:szCs w:val="28"/>
        </w:rPr>
        <w:t>Оплата приобретаемого земельного участка с кадастровым номером 61:44:0031944:440 осуществляется единовременно.</w:t>
      </w:r>
    </w:p>
    <w:p w:rsidR="00121A66" w:rsidRDefault="00BB5263" w:rsidP="00E011BF">
      <w:pPr>
        <w:suppressAutoHyphens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B80A4C">
        <w:rPr>
          <w:bCs/>
          <w:sz w:val="28"/>
          <w:szCs w:val="28"/>
        </w:rPr>
        <w:t>.</w:t>
      </w:r>
      <w:r w:rsidR="00B80A4C">
        <w:rPr>
          <w:rFonts w:eastAsiaTheme="minorHAnsi"/>
          <w:sz w:val="28"/>
          <w:szCs w:val="28"/>
          <w:lang w:eastAsia="en-US"/>
        </w:rPr>
        <w:t>  </w:t>
      </w:r>
      <w:r w:rsidR="00DB2AB9">
        <w:rPr>
          <w:rFonts w:eastAsiaTheme="minorHAnsi"/>
          <w:sz w:val="28"/>
          <w:szCs w:val="28"/>
          <w:lang w:eastAsia="en-US"/>
        </w:rPr>
        <w:t xml:space="preserve">На земельный участок </w:t>
      </w:r>
      <w:r w:rsidR="00DB2AB9" w:rsidRPr="00E8085B">
        <w:rPr>
          <w:bCs/>
          <w:sz w:val="28"/>
          <w:szCs w:val="28"/>
        </w:rPr>
        <w:t>с кадастровым номером 61:44:00</w:t>
      </w:r>
      <w:r w:rsidR="00DB2AB9">
        <w:rPr>
          <w:bCs/>
          <w:sz w:val="28"/>
          <w:szCs w:val="28"/>
        </w:rPr>
        <w:t>31</w:t>
      </w:r>
      <w:r w:rsidR="00E011BF">
        <w:rPr>
          <w:bCs/>
          <w:sz w:val="28"/>
          <w:szCs w:val="28"/>
        </w:rPr>
        <w:t>944</w:t>
      </w:r>
      <w:r w:rsidR="00D24AEA">
        <w:rPr>
          <w:bCs/>
          <w:sz w:val="28"/>
          <w:szCs w:val="28"/>
        </w:rPr>
        <w:t>:</w:t>
      </w:r>
      <w:r w:rsidR="00E011BF">
        <w:rPr>
          <w:bCs/>
          <w:sz w:val="28"/>
          <w:szCs w:val="28"/>
        </w:rPr>
        <w:t>440</w:t>
      </w:r>
      <w:r w:rsidR="00DB2AB9">
        <w:rPr>
          <w:bCs/>
          <w:sz w:val="28"/>
          <w:szCs w:val="28"/>
        </w:rPr>
        <w:t xml:space="preserve"> имеются</w:t>
      </w:r>
      <w:r w:rsidR="00B80A4C" w:rsidRPr="00B80A4C">
        <w:rPr>
          <w:bCs/>
          <w:sz w:val="28"/>
          <w:szCs w:val="28"/>
        </w:rPr>
        <w:t xml:space="preserve"> ограничения</w:t>
      </w:r>
      <w:r w:rsidR="00DB2AB9">
        <w:rPr>
          <w:bCs/>
          <w:sz w:val="28"/>
          <w:szCs w:val="28"/>
        </w:rPr>
        <w:t xml:space="preserve"> права и</w:t>
      </w:r>
      <w:r w:rsidR="00B80A4C" w:rsidRPr="00B80A4C">
        <w:rPr>
          <w:bCs/>
          <w:sz w:val="28"/>
          <w:szCs w:val="28"/>
        </w:rPr>
        <w:t xml:space="preserve"> обременения, не зарегистрированны</w:t>
      </w:r>
      <w:r w:rsidR="00FA5DEB">
        <w:rPr>
          <w:bCs/>
          <w:sz w:val="28"/>
          <w:szCs w:val="28"/>
        </w:rPr>
        <w:t>е</w:t>
      </w:r>
      <w:r w:rsidR="00B80A4C" w:rsidRPr="00B80A4C">
        <w:rPr>
          <w:bCs/>
          <w:sz w:val="28"/>
          <w:szCs w:val="28"/>
        </w:rPr>
        <w:t xml:space="preserve"> в реестре прав, ограничений прав и обременений недвижимого имущества: </w:t>
      </w:r>
    </w:p>
    <w:p w:rsidR="00971F66" w:rsidRDefault="00121A66" w:rsidP="00971F66">
      <w:pPr>
        <w:suppressAutoHyphens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971F66" w:rsidRPr="00971F66">
        <w:rPr>
          <w:bCs/>
          <w:sz w:val="28"/>
          <w:szCs w:val="28"/>
        </w:rPr>
        <w:t>вид</w:t>
      </w:r>
      <w:r w:rsidR="00971F66">
        <w:rPr>
          <w:bCs/>
          <w:sz w:val="28"/>
          <w:szCs w:val="28"/>
        </w:rPr>
        <w:t xml:space="preserve"> </w:t>
      </w:r>
      <w:r w:rsidR="00971F66" w:rsidRPr="00971F66">
        <w:rPr>
          <w:bCs/>
          <w:sz w:val="28"/>
          <w:szCs w:val="28"/>
        </w:rPr>
        <w:t>ограничения (обременения): ограничения прав на земельный участок, предусмотренные статьей 56</w:t>
      </w:r>
      <w:r w:rsidR="00971F66">
        <w:rPr>
          <w:bCs/>
          <w:sz w:val="28"/>
          <w:szCs w:val="28"/>
        </w:rPr>
        <w:t xml:space="preserve"> </w:t>
      </w:r>
      <w:r w:rsidR="00971F66" w:rsidRPr="00971F66">
        <w:rPr>
          <w:bCs/>
          <w:sz w:val="28"/>
          <w:szCs w:val="28"/>
        </w:rPr>
        <w:t>Земельного кодекса Российской Федерации; срок действия: c 15.07.2021; реквизиты</w:t>
      </w:r>
      <w:r w:rsidR="00971F66">
        <w:rPr>
          <w:bCs/>
          <w:sz w:val="28"/>
          <w:szCs w:val="28"/>
        </w:rPr>
        <w:t xml:space="preserve"> </w:t>
      </w:r>
      <w:r w:rsidR="00971F66" w:rsidRPr="00971F66">
        <w:rPr>
          <w:bCs/>
          <w:sz w:val="28"/>
          <w:szCs w:val="28"/>
        </w:rPr>
        <w:t>документа-основания: решение об установлении приаэродромной территории аэродрома</w:t>
      </w:r>
      <w:r w:rsidR="00971F66">
        <w:rPr>
          <w:bCs/>
          <w:sz w:val="28"/>
          <w:szCs w:val="28"/>
        </w:rPr>
        <w:t xml:space="preserve"> </w:t>
      </w:r>
      <w:r w:rsidR="00971F66" w:rsidRPr="00971F66">
        <w:rPr>
          <w:bCs/>
          <w:sz w:val="28"/>
          <w:szCs w:val="28"/>
        </w:rPr>
        <w:t xml:space="preserve">экспериментальной авиации Ростов-на-Дону </w:t>
      </w:r>
      <w:r w:rsidR="00971F66">
        <w:rPr>
          <w:rFonts w:ascii="Cambria Math" w:hAnsi="Cambria Math" w:cs="Cambria Math"/>
          <w:bCs/>
          <w:sz w:val="28"/>
          <w:szCs w:val="28"/>
        </w:rPr>
        <w:t>«</w:t>
      </w:r>
      <w:r w:rsidR="00971F66" w:rsidRPr="00971F66">
        <w:rPr>
          <w:bCs/>
          <w:sz w:val="28"/>
          <w:szCs w:val="28"/>
        </w:rPr>
        <w:t>Северный</w:t>
      </w:r>
      <w:r w:rsidR="00971F66">
        <w:rPr>
          <w:rFonts w:ascii="Cambria Math" w:hAnsi="Cambria Math" w:cs="Cambria Math"/>
          <w:bCs/>
          <w:sz w:val="28"/>
          <w:szCs w:val="28"/>
        </w:rPr>
        <w:t>»</w:t>
      </w:r>
      <w:r w:rsidR="00686B6D">
        <w:rPr>
          <w:bCs/>
          <w:sz w:val="28"/>
          <w:szCs w:val="28"/>
        </w:rPr>
        <w:t xml:space="preserve"> от 18.12.2018 № б/н;</w:t>
      </w:r>
      <w:r w:rsidR="00971F66" w:rsidRPr="00971F66">
        <w:rPr>
          <w:bCs/>
          <w:sz w:val="28"/>
          <w:szCs w:val="28"/>
        </w:rPr>
        <w:t xml:space="preserve"> </w:t>
      </w:r>
    </w:p>
    <w:p w:rsidR="00971F66" w:rsidRDefault="00971F66" w:rsidP="00971F66">
      <w:pPr>
        <w:suppressAutoHyphens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971F66">
        <w:rPr>
          <w:bCs/>
          <w:sz w:val="28"/>
          <w:szCs w:val="28"/>
        </w:rPr>
        <w:t>вид ограничения</w:t>
      </w:r>
      <w:r>
        <w:rPr>
          <w:bCs/>
          <w:sz w:val="28"/>
          <w:szCs w:val="28"/>
        </w:rPr>
        <w:t xml:space="preserve"> </w:t>
      </w:r>
      <w:r w:rsidRPr="00971F66">
        <w:rPr>
          <w:bCs/>
          <w:sz w:val="28"/>
          <w:szCs w:val="28"/>
        </w:rPr>
        <w:t>(обременения): ограничения прав на земельный участок, предусмотренные статьей 56 Земельного</w:t>
      </w:r>
      <w:r>
        <w:rPr>
          <w:bCs/>
          <w:sz w:val="28"/>
          <w:szCs w:val="28"/>
        </w:rPr>
        <w:t xml:space="preserve"> </w:t>
      </w:r>
      <w:r w:rsidRPr="00971F66">
        <w:rPr>
          <w:bCs/>
          <w:sz w:val="28"/>
          <w:szCs w:val="28"/>
        </w:rPr>
        <w:t>кодекса Российской Федерации; срок действия: c 15.07.2021; реквизиты документа-основания:</w:t>
      </w:r>
      <w:r>
        <w:rPr>
          <w:bCs/>
          <w:sz w:val="28"/>
          <w:szCs w:val="28"/>
        </w:rPr>
        <w:t xml:space="preserve"> </w:t>
      </w:r>
      <w:r w:rsidRPr="00971F66">
        <w:rPr>
          <w:bCs/>
          <w:sz w:val="28"/>
          <w:szCs w:val="28"/>
        </w:rPr>
        <w:t xml:space="preserve">решение об установлении приаэродромной территории аэродрома экспериментальной авиации </w:t>
      </w:r>
      <w:r>
        <w:rPr>
          <w:rFonts w:ascii="Cambria Math" w:hAnsi="Cambria Math" w:cs="Cambria Math"/>
          <w:bCs/>
          <w:sz w:val="28"/>
          <w:szCs w:val="28"/>
        </w:rPr>
        <w:t>«</w:t>
      </w:r>
      <w:r w:rsidRPr="00971F66">
        <w:rPr>
          <w:bCs/>
          <w:sz w:val="28"/>
          <w:szCs w:val="28"/>
        </w:rPr>
        <w:t>Батайск</w:t>
      </w:r>
      <w:r>
        <w:rPr>
          <w:rFonts w:ascii="Cambria Math" w:hAnsi="Cambria Math" w:cs="Cambria Math"/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 w:rsidRPr="00971F66">
        <w:rPr>
          <w:bCs/>
          <w:sz w:val="28"/>
          <w:szCs w:val="28"/>
        </w:rPr>
        <w:t>от 28.12.2018 № б\н выдан: Департамент авиационной промышленности Министерства промышленности и</w:t>
      </w:r>
      <w:r w:rsidR="00686B6D">
        <w:rPr>
          <w:bCs/>
          <w:sz w:val="28"/>
          <w:szCs w:val="28"/>
        </w:rPr>
        <w:t xml:space="preserve"> торговли Российской Федерации;</w:t>
      </w:r>
    </w:p>
    <w:p w:rsidR="00810D19" w:rsidRDefault="00971F66" w:rsidP="00971F66">
      <w:pPr>
        <w:suppressAutoHyphens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971F66">
        <w:rPr>
          <w:bCs/>
          <w:sz w:val="28"/>
          <w:szCs w:val="28"/>
        </w:rPr>
        <w:t>вид ограничения (обременения): ограничения прав на земельный</w:t>
      </w:r>
      <w:r>
        <w:rPr>
          <w:bCs/>
          <w:sz w:val="28"/>
          <w:szCs w:val="28"/>
        </w:rPr>
        <w:t xml:space="preserve"> </w:t>
      </w:r>
      <w:r w:rsidRPr="00971F66">
        <w:rPr>
          <w:bCs/>
          <w:sz w:val="28"/>
          <w:szCs w:val="28"/>
        </w:rPr>
        <w:t>участок, предусмотренные статьей 56 Земельного кодекса Российской Федерации; срок действия: c</w:t>
      </w:r>
      <w:r>
        <w:rPr>
          <w:bCs/>
          <w:sz w:val="28"/>
          <w:szCs w:val="28"/>
        </w:rPr>
        <w:t xml:space="preserve"> </w:t>
      </w:r>
      <w:r w:rsidRPr="00971F66">
        <w:rPr>
          <w:bCs/>
          <w:sz w:val="28"/>
          <w:szCs w:val="28"/>
        </w:rPr>
        <w:t>15.07.2021; реквизиты документа-основания: приказ от 21.04.2022 № 238 выдан: Министерство</w:t>
      </w:r>
      <w:r>
        <w:rPr>
          <w:bCs/>
          <w:sz w:val="28"/>
          <w:szCs w:val="28"/>
        </w:rPr>
        <w:t xml:space="preserve"> </w:t>
      </w:r>
      <w:r w:rsidRPr="00971F66">
        <w:rPr>
          <w:bCs/>
          <w:sz w:val="28"/>
          <w:szCs w:val="28"/>
        </w:rPr>
        <w:t>промышленности и</w:t>
      </w:r>
      <w:r w:rsidR="00686B6D">
        <w:rPr>
          <w:bCs/>
          <w:sz w:val="28"/>
          <w:szCs w:val="28"/>
        </w:rPr>
        <w:t xml:space="preserve"> энергетики Ростовской области;</w:t>
      </w:r>
    </w:p>
    <w:p w:rsidR="00971F66" w:rsidRDefault="00810D19" w:rsidP="00971F66">
      <w:pPr>
        <w:suppressAutoHyphens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971F66" w:rsidRPr="00971F66">
        <w:rPr>
          <w:bCs/>
          <w:sz w:val="28"/>
          <w:szCs w:val="28"/>
        </w:rPr>
        <w:t>вид ограничения (обременения): ограничения прав</w:t>
      </w:r>
      <w:r w:rsidR="00971F66">
        <w:rPr>
          <w:bCs/>
          <w:sz w:val="28"/>
          <w:szCs w:val="28"/>
        </w:rPr>
        <w:t xml:space="preserve"> </w:t>
      </w:r>
      <w:r w:rsidR="00971F66" w:rsidRPr="00971F66">
        <w:rPr>
          <w:bCs/>
          <w:sz w:val="28"/>
          <w:szCs w:val="28"/>
        </w:rPr>
        <w:t>на земельный участок, предусмотренные статьей 56 Земельного кодекса Российской Федерации; срок</w:t>
      </w:r>
      <w:r w:rsidR="00971F66">
        <w:rPr>
          <w:bCs/>
          <w:sz w:val="28"/>
          <w:szCs w:val="28"/>
        </w:rPr>
        <w:t xml:space="preserve"> </w:t>
      </w:r>
      <w:r w:rsidR="00971F66" w:rsidRPr="00971F66">
        <w:rPr>
          <w:bCs/>
          <w:sz w:val="28"/>
          <w:szCs w:val="28"/>
        </w:rPr>
        <w:t>действия: c 15.07.2021; реквизиты документа-основания: решение об установлении приаэродромной</w:t>
      </w:r>
      <w:r w:rsidR="00971F66">
        <w:rPr>
          <w:bCs/>
          <w:sz w:val="28"/>
          <w:szCs w:val="28"/>
        </w:rPr>
        <w:t xml:space="preserve"> </w:t>
      </w:r>
      <w:r w:rsidR="00971F66" w:rsidRPr="00971F66">
        <w:rPr>
          <w:bCs/>
          <w:sz w:val="28"/>
          <w:szCs w:val="28"/>
        </w:rPr>
        <w:t xml:space="preserve">территории аэродрома экспериментальной авиации Ростов-на-Дону </w:t>
      </w:r>
      <w:r w:rsidR="00971F66">
        <w:rPr>
          <w:rFonts w:ascii="Cambria Math" w:hAnsi="Cambria Math" w:cs="Cambria Math"/>
          <w:bCs/>
          <w:sz w:val="28"/>
          <w:szCs w:val="28"/>
        </w:rPr>
        <w:t>«</w:t>
      </w:r>
      <w:r w:rsidR="00971F66" w:rsidRPr="00971F66">
        <w:rPr>
          <w:bCs/>
          <w:sz w:val="28"/>
          <w:szCs w:val="28"/>
        </w:rPr>
        <w:t>Северный</w:t>
      </w:r>
      <w:r w:rsidR="00971F66">
        <w:rPr>
          <w:rFonts w:ascii="Cambria Math" w:hAnsi="Cambria Math" w:cs="Cambria Math"/>
          <w:bCs/>
          <w:sz w:val="28"/>
          <w:szCs w:val="28"/>
        </w:rPr>
        <w:t>»</w:t>
      </w:r>
      <w:r w:rsidR="00971F66" w:rsidRPr="00971F66">
        <w:rPr>
          <w:bCs/>
          <w:sz w:val="28"/>
          <w:szCs w:val="28"/>
        </w:rPr>
        <w:t xml:space="preserve"> от 18.12.2018 № б/н</w:t>
      </w:r>
      <w:r w:rsidR="00971F66">
        <w:rPr>
          <w:bCs/>
          <w:sz w:val="28"/>
          <w:szCs w:val="28"/>
        </w:rPr>
        <w:t xml:space="preserve"> </w:t>
      </w:r>
      <w:r w:rsidR="00971F66" w:rsidRPr="00971F66">
        <w:rPr>
          <w:bCs/>
          <w:sz w:val="28"/>
          <w:szCs w:val="28"/>
        </w:rPr>
        <w:t>выдан: Департамент авиационной промышленности Министерства промышленности и торговли</w:t>
      </w:r>
      <w:r w:rsidR="00971F66">
        <w:rPr>
          <w:bCs/>
          <w:sz w:val="28"/>
          <w:szCs w:val="28"/>
        </w:rPr>
        <w:t xml:space="preserve"> </w:t>
      </w:r>
      <w:r w:rsidR="00971F66" w:rsidRPr="00971F66">
        <w:rPr>
          <w:bCs/>
          <w:sz w:val="28"/>
          <w:szCs w:val="28"/>
        </w:rPr>
        <w:t>Российской</w:t>
      </w:r>
      <w:r w:rsidR="00686B6D">
        <w:rPr>
          <w:bCs/>
          <w:sz w:val="28"/>
          <w:szCs w:val="28"/>
        </w:rPr>
        <w:t xml:space="preserve"> Федерации;</w:t>
      </w:r>
    </w:p>
    <w:p w:rsidR="00971F66" w:rsidRDefault="00971F66" w:rsidP="00971F66">
      <w:pPr>
        <w:suppressAutoHyphens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- </w:t>
      </w:r>
      <w:r w:rsidRPr="00971F66">
        <w:rPr>
          <w:bCs/>
          <w:sz w:val="28"/>
          <w:szCs w:val="28"/>
        </w:rPr>
        <w:t>вид ограничения (обременения): ограничения прав на земельный участок, предусмотренные</w:t>
      </w:r>
      <w:r>
        <w:rPr>
          <w:bCs/>
          <w:sz w:val="28"/>
          <w:szCs w:val="28"/>
        </w:rPr>
        <w:t xml:space="preserve"> </w:t>
      </w:r>
      <w:r w:rsidRPr="00971F66">
        <w:rPr>
          <w:bCs/>
          <w:sz w:val="28"/>
          <w:szCs w:val="28"/>
        </w:rPr>
        <w:t>статьей 56 Земельного кодекса Российской Федерации; срок действия: c 15.07.2021; реквизиты</w:t>
      </w:r>
      <w:r>
        <w:rPr>
          <w:bCs/>
          <w:sz w:val="28"/>
          <w:szCs w:val="28"/>
        </w:rPr>
        <w:t xml:space="preserve"> </w:t>
      </w:r>
      <w:r w:rsidRPr="00971F66">
        <w:rPr>
          <w:bCs/>
          <w:sz w:val="28"/>
          <w:szCs w:val="28"/>
        </w:rPr>
        <w:t>документа-основания: решение об установлении приаэродромной территории аэродрома</w:t>
      </w:r>
      <w:r>
        <w:rPr>
          <w:bCs/>
          <w:sz w:val="28"/>
          <w:szCs w:val="28"/>
        </w:rPr>
        <w:t xml:space="preserve"> </w:t>
      </w:r>
      <w:r w:rsidRPr="00971F66">
        <w:rPr>
          <w:bCs/>
          <w:sz w:val="28"/>
          <w:szCs w:val="28"/>
        </w:rPr>
        <w:t xml:space="preserve">экспериментальной авиации </w:t>
      </w:r>
      <w:r>
        <w:rPr>
          <w:rFonts w:ascii="Cambria Math" w:hAnsi="Cambria Math" w:cs="Cambria Math"/>
          <w:bCs/>
          <w:sz w:val="28"/>
          <w:szCs w:val="28"/>
        </w:rPr>
        <w:t>«</w:t>
      </w:r>
      <w:r w:rsidRPr="00971F66">
        <w:rPr>
          <w:bCs/>
          <w:sz w:val="28"/>
          <w:szCs w:val="28"/>
        </w:rPr>
        <w:t>Батайск</w:t>
      </w:r>
      <w:r>
        <w:rPr>
          <w:rFonts w:ascii="Cambria Math" w:hAnsi="Cambria Math" w:cs="Cambria Math"/>
          <w:bCs/>
          <w:sz w:val="28"/>
          <w:szCs w:val="28"/>
        </w:rPr>
        <w:t>»</w:t>
      </w:r>
      <w:r w:rsidRPr="00971F66">
        <w:rPr>
          <w:bCs/>
          <w:sz w:val="28"/>
          <w:szCs w:val="28"/>
        </w:rPr>
        <w:t xml:space="preserve"> от 28.12.2018 № б\н выдан: Департамент авиационной</w:t>
      </w:r>
      <w:r>
        <w:rPr>
          <w:bCs/>
          <w:sz w:val="28"/>
          <w:szCs w:val="28"/>
        </w:rPr>
        <w:t xml:space="preserve"> </w:t>
      </w:r>
      <w:r w:rsidRPr="00971F66">
        <w:rPr>
          <w:bCs/>
          <w:sz w:val="28"/>
          <w:szCs w:val="28"/>
        </w:rPr>
        <w:t xml:space="preserve">промышленности Министерства промышленности и торговли Российской Федерации. </w:t>
      </w:r>
    </w:p>
    <w:p w:rsidR="00B80A4C" w:rsidRPr="00B80A4C" w:rsidRDefault="00B80A4C" w:rsidP="00B80A4C">
      <w:pPr>
        <w:suppressAutoHyphens/>
        <w:ind w:firstLine="720"/>
        <w:jc w:val="both"/>
        <w:rPr>
          <w:bCs/>
          <w:sz w:val="28"/>
          <w:szCs w:val="28"/>
        </w:rPr>
      </w:pPr>
      <w:r w:rsidRPr="00B80A4C">
        <w:rPr>
          <w:bCs/>
          <w:sz w:val="28"/>
          <w:szCs w:val="28"/>
        </w:rPr>
        <w:t xml:space="preserve">На весь земельный участок </w:t>
      </w:r>
      <w:r w:rsidR="00971F66" w:rsidRPr="00B80A4C">
        <w:rPr>
          <w:bCs/>
          <w:sz w:val="28"/>
          <w:szCs w:val="28"/>
        </w:rPr>
        <w:t>установл</w:t>
      </w:r>
      <w:r w:rsidR="00971F66">
        <w:rPr>
          <w:bCs/>
          <w:sz w:val="28"/>
          <w:szCs w:val="28"/>
        </w:rPr>
        <w:t xml:space="preserve">ены </w:t>
      </w:r>
      <w:r w:rsidRPr="00B80A4C">
        <w:rPr>
          <w:bCs/>
          <w:sz w:val="28"/>
          <w:szCs w:val="28"/>
        </w:rPr>
        <w:t xml:space="preserve"> следующие ограничения: </w:t>
      </w:r>
    </w:p>
    <w:p w:rsidR="000E4C2A" w:rsidRDefault="00B80A4C" w:rsidP="000E4C2A">
      <w:pPr>
        <w:suppressAutoHyphens/>
        <w:ind w:firstLine="720"/>
        <w:jc w:val="both"/>
        <w:rPr>
          <w:bCs/>
          <w:sz w:val="28"/>
          <w:szCs w:val="28"/>
        </w:rPr>
      </w:pPr>
      <w:r w:rsidRPr="00B80A4C">
        <w:rPr>
          <w:bCs/>
          <w:sz w:val="28"/>
          <w:szCs w:val="28"/>
        </w:rPr>
        <w:t xml:space="preserve">- </w:t>
      </w:r>
      <w:r w:rsidR="000E4C2A" w:rsidRPr="000E4C2A">
        <w:rPr>
          <w:bCs/>
          <w:sz w:val="28"/>
          <w:szCs w:val="28"/>
        </w:rPr>
        <w:t>вид ограничения (обременения): ограничения прав на земельный участок, предусмотренные статьей 56 Земельного кодекса</w:t>
      </w:r>
      <w:r w:rsidR="000E4C2A">
        <w:rPr>
          <w:bCs/>
          <w:sz w:val="28"/>
          <w:szCs w:val="28"/>
        </w:rPr>
        <w:t xml:space="preserve"> </w:t>
      </w:r>
      <w:r w:rsidR="000E4C2A" w:rsidRPr="000E4C2A">
        <w:rPr>
          <w:bCs/>
          <w:sz w:val="28"/>
          <w:szCs w:val="28"/>
        </w:rPr>
        <w:t>Российской Федерации; Срок действия: с 2021-07-15; реквизиты документа-основания: решение об установлении</w:t>
      </w:r>
      <w:r w:rsidR="000E4C2A">
        <w:rPr>
          <w:bCs/>
          <w:sz w:val="28"/>
          <w:szCs w:val="28"/>
        </w:rPr>
        <w:t xml:space="preserve"> </w:t>
      </w:r>
      <w:r w:rsidR="000E4C2A" w:rsidRPr="000E4C2A">
        <w:rPr>
          <w:bCs/>
          <w:sz w:val="28"/>
          <w:szCs w:val="28"/>
        </w:rPr>
        <w:t xml:space="preserve">приаэродромной территории аэродрома экспериментальной авиации Ростов-на-Дону </w:t>
      </w:r>
      <w:r w:rsidR="000E4C2A">
        <w:rPr>
          <w:rFonts w:ascii="Cambria Math" w:hAnsi="Cambria Math" w:cs="Cambria Math"/>
          <w:bCs/>
          <w:sz w:val="28"/>
          <w:szCs w:val="28"/>
        </w:rPr>
        <w:t>«</w:t>
      </w:r>
      <w:r w:rsidR="000E4C2A" w:rsidRPr="000E4C2A">
        <w:rPr>
          <w:bCs/>
          <w:sz w:val="28"/>
          <w:szCs w:val="28"/>
        </w:rPr>
        <w:t>Северный</w:t>
      </w:r>
      <w:r w:rsidR="000E4C2A">
        <w:rPr>
          <w:rFonts w:ascii="Cambria Math" w:hAnsi="Cambria Math" w:cs="Cambria Math"/>
          <w:bCs/>
          <w:sz w:val="28"/>
          <w:szCs w:val="28"/>
        </w:rPr>
        <w:t>»</w:t>
      </w:r>
      <w:r w:rsidR="000E4C2A" w:rsidRPr="000E4C2A">
        <w:rPr>
          <w:bCs/>
          <w:sz w:val="28"/>
          <w:szCs w:val="28"/>
        </w:rPr>
        <w:t xml:space="preserve"> от 18.12.2018 № б/н;</w:t>
      </w:r>
      <w:r w:rsidR="000E4C2A">
        <w:rPr>
          <w:bCs/>
          <w:sz w:val="28"/>
          <w:szCs w:val="28"/>
        </w:rPr>
        <w:t xml:space="preserve"> </w:t>
      </w:r>
      <w:r w:rsidR="000E4C2A" w:rsidRPr="000E4C2A">
        <w:rPr>
          <w:bCs/>
          <w:sz w:val="28"/>
          <w:szCs w:val="28"/>
        </w:rPr>
        <w:t xml:space="preserve">Содержание ограничения (обременения): В соответствии с Решением </w:t>
      </w:r>
      <w:r w:rsidR="00FA5DEB">
        <w:rPr>
          <w:bCs/>
          <w:sz w:val="28"/>
          <w:szCs w:val="28"/>
        </w:rPr>
        <w:br/>
      </w:r>
      <w:r w:rsidR="000E4C2A" w:rsidRPr="000E4C2A">
        <w:rPr>
          <w:bCs/>
          <w:sz w:val="28"/>
          <w:szCs w:val="28"/>
        </w:rPr>
        <w:t>об установлении приаэродромной территории аэродрома</w:t>
      </w:r>
      <w:r w:rsidR="000E4C2A">
        <w:rPr>
          <w:bCs/>
          <w:sz w:val="28"/>
          <w:szCs w:val="28"/>
        </w:rPr>
        <w:t xml:space="preserve"> </w:t>
      </w:r>
      <w:r w:rsidR="000E4C2A" w:rsidRPr="000E4C2A">
        <w:rPr>
          <w:bCs/>
          <w:sz w:val="28"/>
          <w:szCs w:val="28"/>
        </w:rPr>
        <w:t xml:space="preserve">экспериментальной авиации </w:t>
      </w:r>
      <w:r w:rsidR="000E4C2A">
        <w:rPr>
          <w:bCs/>
          <w:sz w:val="28"/>
          <w:szCs w:val="28"/>
        </w:rPr>
        <w:t>«</w:t>
      </w:r>
      <w:r w:rsidR="000E4C2A" w:rsidRPr="000E4C2A">
        <w:rPr>
          <w:bCs/>
          <w:sz w:val="28"/>
          <w:szCs w:val="28"/>
        </w:rPr>
        <w:t>Ростов-на-Дону</w:t>
      </w:r>
      <w:r w:rsidR="000E4C2A">
        <w:rPr>
          <w:bCs/>
          <w:sz w:val="28"/>
          <w:szCs w:val="28"/>
        </w:rPr>
        <w:t>»</w:t>
      </w:r>
      <w:r w:rsidR="000E4C2A" w:rsidRPr="000E4C2A">
        <w:rPr>
          <w:bCs/>
          <w:sz w:val="28"/>
          <w:szCs w:val="28"/>
        </w:rPr>
        <w:t xml:space="preserve"> Северный</w:t>
      </w:r>
      <w:r w:rsidR="000E4C2A">
        <w:rPr>
          <w:bCs/>
          <w:sz w:val="28"/>
          <w:szCs w:val="28"/>
        </w:rPr>
        <w:t>»</w:t>
      </w:r>
      <w:r w:rsidR="000E4C2A" w:rsidRPr="000E4C2A">
        <w:rPr>
          <w:bCs/>
          <w:sz w:val="28"/>
          <w:szCs w:val="28"/>
        </w:rPr>
        <w:t xml:space="preserve"> от 18.12.2018г запрещается размещать объекты, способствующие</w:t>
      </w:r>
      <w:r w:rsidR="000E4C2A">
        <w:rPr>
          <w:bCs/>
          <w:sz w:val="28"/>
          <w:szCs w:val="28"/>
        </w:rPr>
        <w:t xml:space="preserve"> </w:t>
      </w:r>
      <w:r w:rsidR="000E4C2A" w:rsidRPr="000E4C2A">
        <w:rPr>
          <w:bCs/>
          <w:sz w:val="28"/>
          <w:szCs w:val="28"/>
        </w:rPr>
        <w:t xml:space="preserve">привлечению и массовому скоплению птиц.; Реестровый номер границы: 61:00-6.1278; Вид объекта реестра границ: Зона </w:t>
      </w:r>
      <w:r w:rsidR="00FA5DEB">
        <w:rPr>
          <w:bCs/>
          <w:sz w:val="28"/>
          <w:szCs w:val="28"/>
        </w:rPr>
        <w:br/>
      </w:r>
      <w:r w:rsidR="000E4C2A" w:rsidRPr="000E4C2A">
        <w:rPr>
          <w:bCs/>
          <w:sz w:val="28"/>
          <w:szCs w:val="28"/>
        </w:rPr>
        <w:t>с</w:t>
      </w:r>
      <w:r w:rsidR="000E4C2A">
        <w:rPr>
          <w:bCs/>
          <w:sz w:val="28"/>
          <w:szCs w:val="28"/>
        </w:rPr>
        <w:t xml:space="preserve"> </w:t>
      </w:r>
      <w:r w:rsidR="000E4C2A" w:rsidRPr="000E4C2A">
        <w:rPr>
          <w:bCs/>
          <w:sz w:val="28"/>
          <w:szCs w:val="28"/>
        </w:rPr>
        <w:t>особыми условиями использования территории; Вид зоны по документу: Приаэродромная территория аэродрома</w:t>
      </w:r>
      <w:r w:rsidR="000E4C2A">
        <w:rPr>
          <w:bCs/>
          <w:sz w:val="28"/>
          <w:szCs w:val="28"/>
        </w:rPr>
        <w:t xml:space="preserve"> </w:t>
      </w:r>
      <w:r w:rsidR="000E4C2A" w:rsidRPr="000E4C2A">
        <w:rPr>
          <w:bCs/>
          <w:sz w:val="28"/>
          <w:szCs w:val="28"/>
        </w:rPr>
        <w:t xml:space="preserve">экспериментальной авиации </w:t>
      </w:r>
      <w:r w:rsidR="000E4C2A">
        <w:rPr>
          <w:bCs/>
          <w:sz w:val="28"/>
          <w:szCs w:val="28"/>
        </w:rPr>
        <w:br/>
        <w:t>«Ростов-на-Дону»</w:t>
      </w:r>
      <w:r w:rsidR="000E4C2A" w:rsidRPr="000E4C2A">
        <w:rPr>
          <w:bCs/>
          <w:sz w:val="28"/>
          <w:szCs w:val="28"/>
        </w:rPr>
        <w:t xml:space="preserve"> Северный</w:t>
      </w:r>
      <w:r w:rsidR="000E4C2A">
        <w:rPr>
          <w:bCs/>
          <w:sz w:val="28"/>
          <w:szCs w:val="28"/>
        </w:rPr>
        <w:t>»</w:t>
      </w:r>
      <w:r w:rsidR="000E4C2A" w:rsidRPr="000E4C2A">
        <w:rPr>
          <w:bCs/>
          <w:sz w:val="28"/>
          <w:szCs w:val="28"/>
        </w:rPr>
        <w:t xml:space="preserve"> (Подзона №6); Тип зоны: Охранная зона транспорта</w:t>
      </w:r>
      <w:r w:rsidR="00686B6D">
        <w:rPr>
          <w:bCs/>
          <w:sz w:val="28"/>
          <w:szCs w:val="28"/>
        </w:rPr>
        <w:t>;</w:t>
      </w:r>
    </w:p>
    <w:p w:rsidR="000E4C2A" w:rsidRDefault="000E4C2A" w:rsidP="000E4C2A">
      <w:pPr>
        <w:suppressAutoHyphens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0E4C2A">
        <w:rPr>
          <w:bCs/>
          <w:sz w:val="28"/>
          <w:szCs w:val="28"/>
        </w:rPr>
        <w:t>вид ограничения (обременения): ограничения прав на земельный участок, предусмотренные статьей 56 Земельного кодекса</w:t>
      </w:r>
      <w:r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>Российской Федерации; Срок действия: с 2021-07-15; реквизиты документа-основания: решение об установлении</w:t>
      </w:r>
      <w:r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 xml:space="preserve">приаэродромной территории аэродрома экспериментальной авиации </w:t>
      </w:r>
      <w:r>
        <w:rPr>
          <w:rFonts w:ascii="Cambria Math" w:hAnsi="Cambria Math" w:cs="Cambria Math"/>
          <w:bCs/>
          <w:sz w:val="28"/>
          <w:szCs w:val="28"/>
        </w:rPr>
        <w:t>«</w:t>
      </w:r>
      <w:r w:rsidRPr="000E4C2A">
        <w:rPr>
          <w:bCs/>
          <w:sz w:val="28"/>
          <w:szCs w:val="28"/>
        </w:rPr>
        <w:t>Батайск</w:t>
      </w:r>
      <w:r>
        <w:rPr>
          <w:rFonts w:ascii="Cambria Math" w:hAnsi="Cambria Math" w:cs="Cambria Math"/>
          <w:bCs/>
          <w:sz w:val="28"/>
          <w:szCs w:val="28"/>
        </w:rPr>
        <w:t>»</w:t>
      </w:r>
      <w:r w:rsidRPr="000E4C2A">
        <w:rPr>
          <w:bCs/>
          <w:sz w:val="28"/>
          <w:szCs w:val="28"/>
        </w:rPr>
        <w:t xml:space="preserve"> от 28.12.2018 № б\н выдан: Департамент</w:t>
      </w:r>
      <w:r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>авиационной промышленности Министерства промышленности и торговли Российской Федерации; Содержание ограничения</w:t>
      </w:r>
      <w:r>
        <w:rPr>
          <w:bCs/>
          <w:sz w:val="28"/>
          <w:szCs w:val="28"/>
        </w:rPr>
        <w:t xml:space="preserve"> (обременения): </w:t>
      </w:r>
      <w:r w:rsidR="00FA5DEB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в</w:t>
      </w:r>
      <w:r w:rsidRPr="000E4C2A">
        <w:rPr>
          <w:bCs/>
          <w:sz w:val="28"/>
          <w:szCs w:val="28"/>
        </w:rPr>
        <w:t xml:space="preserve"> соответствии с Решением об установлении приаэродромной территории аэродрома экспериментальной авиации</w:t>
      </w:r>
      <w:r>
        <w:rPr>
          <w:bCs/>
          <w:sz w:val="28"/>
          <w:szCs w:val="28"/>
        </w:rPr>
        <w:t xml:space="preserve"> «</w:t>
      </w:r>
      <w:r w:rsidRPr="000E4C2A">
        <w:rPr>
          <w:bCs/>
          <w:sz w:val="28"/>
          <w:szCs w:val="28"/>
        </w:rPr>
        <w:t>Батайск</w:t>
      </w:r>
      <w:r>
        <w:rPr>
          <w:bCs/>
          <w:sz w:val="28"/>
          <w:szCs w:val="28"/>
        </w:rPr>
        <w:t>»</w:t>
      </w:r>
      <w:r w:rsidRPr="000E4C2A">
        <w:rPr>
          <w:bCs/>
          <w:sz w:val="28"/>
          <w:szCs w:val="28"/>
        </w:rPr>
        <w:t xml:space="preserve"> от 28.12.2018 г. запрещается размещать объекты способствующие привлечению и массовому скоплению птиц;</w:t>
      </w:r>
      <w:r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>Реестровый номер границы: 61:00-6.1282; Вид объекта реестра границ: Зона с особыми условиями использования территории;</w:t>
      </w:r>
      <w:r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>Вид зоны по документу: Приаэродромная территория аэродрома экспериментальной авиации "Батайск" (Подзона № 6); Тип</w:t>
      </w:r>
      <w:r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>зоны: Охранная зона транспорта</w:t>
      </w:r>
      <w:r w:rsidR="00686B6D">
        <w:rPr>
          <w:bCs/>
          <w:sz w:val="28"/>
          <w:szCs w:val="28"/>
        </w:rPr>
        <w:t>;</w:t>
      </w:r>
    </w:p>
    <w:p w:rsidR="000E4C2A" w:rsidRDefault="000E4C2A" w:rsidP="00810D19">
      <w:pPr>
        <w:suppressAutoHyphens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0E4C2A">
        <w:rPr>
          <w:bCs/>
          <w:sz w:val="28"/>
          <w:szCs w:val="28"/>
        </w:rPr>
        <w:t>вид ограничения (обременения): ограничения прав на земельный участок, предусмотренные статьей 56 Земельного кодекса</w:t>
      </w:r>
      <w:r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>Российской Федерации; Срок действия: с 2021-07-15; реквизиты документа-основания: приказ от 21.04.2022 № 238 выдан:</w:t>
      </w:r>
      <w:r w:rsidR="00810D19"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>Министерство промышленности и энергетики Ростовской области; Содержание ограничения (обременения): Отнесен к зонам с</w:t>
      </w:r>
      <w:r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>особыми условиями использования территорий- охранным зонам газораспределительных сетей (категория опасных</w:t>
      </w:r>
      <w:r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>производственных объектов). Режим использования установлен статьями 3,14-16 правил охраны газораспределительных сетей,</w:t>
      </w:r>
      <w:r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 xml:space="preserve">утвержденным Постановлением правительства </w:t>
      </w:r>
      <w:r w:rsidRPr="000E4C2A">
        <w:rPr>
          <w:bCs/>
          <w:sz w:val="28"/>
          <w:szCs w:val="28"/>
        </w:rPr>
        <w:lastRenderedPageBreak/>
        <w:t xml:space="preserve">РФ от 20.11.2000г. №878 </w:t>
      </w:r>
      <w:r>
        <w:rPr>
          <w:bCs/>
          <w:sz w:val="28"/>
          <w:szCs w:val="28"/>
        </w:rPr>
        <w:t>«</w:t>
      </w:r>
      <w:r w:rsidRPr="000E4C2A">
        <w:rPr>
          <w:bCs/>
          <w:sz w:val="28"/>
          <w:szCs w:val="28"/>
        </w:rPr>
        <w:t>Об утверждении Правил охраны газораспределительных</w:t>
      </w:r>
      <w:r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>сетей</w:t>
      </w:r>
      <w:r>
        <w:rPr>
          <w:bCs/>
          <w:sz w:val="28"/>
          <w:szCs w:val="28"/>
        </w:rPr>
        <w:t>»</w:t>
      </w:r>
      <w:r w:rsidRPr="000E4C2A">
        <w:rPr>
          <w:bCs/>
          <w:sz w:val="28"/>
          <w:szCs w:val="28"/>
        </w:rPr>
        <w:t>.Согласно статьи 14 на земельные участки, входящие в охранные зоны газораспределительных сетей, в целях</w:t>
      </w:r>
      <w:r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>предупреждения их повреждения или нарушения условий их нормальной эксплуатации налагаются ограничения (обременения):</w:t>
      </w:r>
    </w:p>
    <w:p w:rsidR="000E4C2A" w:rsidRDefault="000E4C2A" w:rsidP="000E4C2A">
      <w:pPr>
        <w:suppressAutoHyphens/>
        <w:ind w:firstLine="720"/>
        <w:jc w:val="both"/>
        <w:rPr>
          <w:bCs/>
          <w:sz w:val="28"/>
          <w:szCs w:val="28"/>
        </w:rPr>
      </w:pPr>
      <w:r w:rsidRPr="000E4C2A">
        <w:rPr>
          <w:bCs/>
          <w:sz w:val="28"/>
          <w:szCs w:val="28"/>
        </w:rPr>
        <w:t>а)</w:t>
      </w:r>
      <w:r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>строить объекты жилищно-гражданского и производственного назначения;</w:t>
      </w:r>
    </w:p>
    <w:p w:rsidR="000E4C2A" w:rsidRDefault="000E4C2A" w:rsidP="000E4C2A">
      <w:pPr>
        <w:suppressAutoHyphens/>
        <w:ind w:firstLine="720"/>
        <w:jc w:val="both"/>
        <w:rPr>
          <w:bCs/>
          <w:sz w:val="28"/>
          <w:szCs w:val="28"/>
        </w:rPr>
      </w:pPr>
      <w:r w:rsidRPr="000E4C2A">
        <w:rPr>
          <w:bCs/>
          <w:sz w:val="28"/>
          <w:szCs w:val="28"/>
        </w:rPr>
        <w:t>б) сносить и реконструировать мосты, коллекторы,</w:t>
      </w:r>
      <w:r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>автомобильные и железные дороги с расположенными на них газораспределительными сетями без предварительного выноса этих</w:t>
      </w:r>
      <w:r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>газопроводов по согласованию с эксплуатационными организациями;</w:t>
      </w:r>
    </w:p>
    <w:p w:rsidR="000E4C2A" w:rsidRDefault="000E4C2A" w:rsidP="000E4C2A">
      <w:pPr>
        <w:suppressAutoHyphens/>
        <w:ind w:firstLine="720"/>
        <w:jc w:val="both"/>
        <w:rPr>
          <w:bCs/>
          <w:sz w:val="28"/>
          <w:szCs w:val="28"/>
        </w:rPr>
      </w:pPr>
      <w:r w:rsidRPr="000E4C2A">
        <w:rPr>
          <w:bCs/>
          <w:sz w:val="28"/>
          <w:szCs w:val="28"/>
        </w:rPr>
        <w:t>в) разрушать берегоукрепительные сооружения,</w:t>
      </w:r>
      <w:r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>водопропускные устройства, земляные и иные сооружения, предохраняющие газораспределительные сети от разрушений;</w:t>
      </w:r>
    </w:p>
    <w:p w:rsidR="000E4C2A" w:rsidRDefault="000E4C2A" w:rsidP="000E4C2A">
      <w:pPr>
        <w:suppressAutoHyphens/>
        <w:ind w:firstLine="720"/>
        <w:jc w:val="both"/>
        <w:rPr>
          <w:bCs/>
          <w:sz w:val="28"/>
          <w:szCs w:val="28"/>
        </w:rPr>
      </w:pPr>
      <w:r w:rsidRPr="000E4C2A">
        <w:rPr>
          <w:bCs/>
          <w:sz w:val="28"/>
          <w:szCs w:val="28"/>
        </w:rPr>
        <w:t>г)перемещать, повреждать, засыпать и ун</w:t>
      </w:r>
      <w:r w:rsidR="00FA5DEB">
        <w:rPr>
          <w:bCs/>
          <w:sz w:val="28"/>
          <w:szCs w:val="28"/>
        </w:rPr>
        <w:t xml:space="preserve">ичтожать опознавательные знаки, </w:t>
      </w:r>
      <w:r w:rsidRPr="000E4C2A">
        <w:rPr>
          <w:bCs/>
          <w:sz w:val="28"/>
          <w:szCs w:val="28"/>
        </w:rPr>
        <w:t>контрольно-измерительные пункты и другие</w:t>
      </w:r>
      <w:r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>устройства газораспределительных сетей;</w:t>
      </w:r>
    </w:p>
    <w:p w:rsidR="00FA5DEB" w:rsidRDefault="000E4C2A" w:rsidP="000E4C2A">
      <w:pPr>
        <w:suppressAutoHyphens/>
        <w:ind w:firstLine="720"/>
        <w:jc w:val="both"/>
        <w:rPr>
          <w:bCs/>
          <w:sz w:val="28"/>
          <w:szCs w:val="28"/>
        </w:rPr>
      </w:pPr>
      <w:r w:rsidRPr="000E4C2A">
        <w:rPr>
          <w:bCs/>
          <w:sz w:val="28"/>
          <w:szCs w:val="28"/>
        </w:rPr>
        <w:t>д) устраивать свалки и склады, разливать растворы кислот, солей, щелочей и</w:t>
      </w:r>
      <w:r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>других химически активных веществ;</w:t>
      </w:r>
    </w:p>
    <w:p w:rsidR="000E4C2A" w:rsidRDefault="000E4C2A" w:rsidP="000E4C2A">
      <w:pPr>
        <w:suppressAutoHyphens/>
        <w:ind w:firstLine="720"/>
        <w:jc w:val="both"/>
        <w:rPr>
          <w:bCs/>
          <w:sz w:val="28"/>
          <w:szCs w:val="28"/>
        </w:rPr>
      </w:pPr>
      <w:r w:rsidRPr="000E4C2A">
        <w:rPr>
          <w:bCs/>
          <w:sz w:val="28"/>
          <w:szCs w:val="28"/>
        </w:rPr>
        <w:t>е) огораживать и перегораживать охранные зоны, препятствовать доступу персонала</w:t>
      </w:r>
      <w:r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>эксплуатационных организаций к газораспределительным сетям, проведению обслуживания и устранению повреждений</w:t>
      </w:r>
      <w:r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>газораспределительных сетей;</w:t>
      </w:r>
    </w:p>
    <w:p w:rsidR="000E4C2A" w:rsidRDefault="000E4C2A" w:rsidP="000E4C2A">
      <w:pPr>
        <w:suppressAutoHyphens/>
        <w:ind w:firstLine="720"/>
        <w:jc w:val="both"/>
        <w:rPr>
          <w:bCs/>
          <w:sz w:val="28"/>
          <w:szCs w:val="28"/>
        </w:rPr>
      </w:pPr>
      <w:r w:rsidRPr="000E4C2A">
        <w:rPr>
          <w:bCs/>
          <w:sz w:val="28"/>
          <w:szCs w:val="28"/>
        </w:rPr>
        <w:t>ж) разводить огонь и размещать источники огня;</w:t>
      </w:r>
    </w:p>
    <w:p w:rsidR="000E4C2A" w:rsidRDefault="000E4C2A" w:rsidP="000E4C2A">
      <w:pPr>
        <w:suppressAutoHyphens/>
        <w:ind w:firstLine="720"/>
        <w:jc w:val="both"/>
        <w:rPr>
          <w:bCs/>
          <w:sz w:val="28"/>
          <w:szCs w:val="28"/>
        </w:rPr>
      </w:pPr>
      <w:r w:rsidRPr="000E4C2A">
        <w:rPr>
          <w:bCs/>
          <w:sz w:val="28"/>
          <w:szCs w:val="28"/>
        </w:rPr>
        <w:t>з) рыть погреба, копать и обрабатывать почву</w:t>
      </w:r>
      <w:r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>сельскохозяйственными и мелиоративными орудиями и механизмами на глубину более 0,3 метра;</w:t>
      </w:r>
    </w:p>
    <w:p w:rsidR="000E4C2A" w:rsidRDefault="000E4C2A" w:rsidP="000E4C2A">
      <w:pPr>
        <w:suppressAutoHyphens/>
        <w:ind w:firstLine="720"/>
        <w:jc w:val="both"/>
        <w:rPr>
          <w:bCs/>
          <w:sz w:val="28"/>
          <w:szCs w:val="28"/>
        </w:rPr>
      </w:pPr>
      <w:r w:rsidRPr="000E4C2A">
        <w:rPr>
          <w:bCs/>
          <w:sz w:val="28"/>
          <w:szCs w:val="28"/>
        </w:rPr>
        <w:t>и) открывать калитки и двери</w:t>
      </w:r>
      <w:r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>газорегуляторных пунктов, станций катодной и дренажной защиты, люки подземных колодцев, включать или отключать</w:t>
      </w:r>
      <w:r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>электроснабжение средств связи, освещения и систем телемеханики;</w:t>
      </w:r>
    </w:p>
    <w:p w:rsidR="000E4C2A" w:rsidRPr="000E4C2A" w:rsidRDefault="000E4C2A" w:rsidP="000E4C2A">
      <w:pPr>
        <w:suppressAutoHyphens/>
        <w:ind w:firstLine="720"/>
        <w:jc w:val="both"/>
        <w:rPr>
          <w:bCs/>
          <w:sz w:val="28"/>
          <w:szCs w:val="28"/>
        </w:rPr>
      </w:pPr>
      <w:r w:rsidRPr="000E4C2A">
        <w:rPr>
          <w:bCs/>
          <w:sz w:val="28"/>
          <w:szCs w:val="28"/>
        </w:rPr>
        <w:t>к) набрасывать, приставлять и привязывать к опорам и</w:t>
      </w:r>
      <w:r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>надземным газопроводам, ограждениям и зданиям газораспределительных сетей посторонние предметы, лестницы, влезать на</w:t>
      </w:r>
      <w:r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>них;</w:t>
      </w:r>
    </w:p>
    <w:p w:rsidR="000E4C2A" w:rsidRDefault="000E4C2A" w:rsidP="000E4C2A">
      <w:pPr>
        <w:suppressAutoHyphens/>
        <w:ind w:firstLine="720"/>
        <w:jc w:val="both"/>
        <w:rPr>
          <w:bCs/>
          <w:sz w:val="28"/>
          <w:szCs w:val="28"/>
        </w:rPr>
      </w:pPr>
      <w:r w:rsidRPr="000E4C2A">
        <w:rPr>
          <w:bCs/>
          <w:sz w:val="28"/>
          <w:szCs w:val="28"/>
        </w:rPr>
        <w:t>л) самовольно подключаться к газораспределительным сетям.; Реестровый номер границы: 61:44-6.2064; Вид объекта реестра</w:t>
      </w:r>
      <w:r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 xml:space="preserve">границ: Зона </w:t>
      </w:r>
      <w:r>
        <w:rPr>
          <w:bCs/>
          <w:sz w:val="28"/>
          <w:szCs w:val="28"/>
        </w:rPr>
        <w:br/>
      </w:r>
      <w:r w:rsidRPr="000E4C2A">
        <w:rPr>
          <w:bCs/>
          <w:sz w:val="28"/>
          <w:szCs w:val="28"/>
        </w:rPr>
        <w:t>с особыми условиями использования территории; Вид зоны по документу: Охранная зона подземного и</w:t>
      </w:r>
      <w:r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>надземного газопровода низкого давления: Ростовская область, г. Ростов-на-Дону, ул.Мясникова, ул. 1-я Линия, ул. 3-я</w:t>
      </w:r>
      <w:r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>Линия, ул. 5-я Линия, ул. 7-я Линия, ул. 9-я Линия, 10-я Линия, ул. 11-я Линия, ул. 12-я Линия, ул. 13-я Линия; Тип</w:t>
      </w:r>
      <w:r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>зоны: Охранная зона инженерных коммуникаций; Номер: 1</w:t>
      </w:r>
      <w:r w:rsidR="00686B6D">
        <w:rPr>
          <w:bCs/>
          <w:sz w:val="28"/>
          <w:szCs w:val="28"/>
        </w:rPr>
        <w:t>;</w:t>
      </w:r>
    </w:p>
    <w:p w:rsidR="00C07744" w:rsidRDefault="000E4C2A" w:rsidP="00C07744">
      <w:pPr>
        <w:suppressAutoHyphens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0E4C2A">
        <w:rPr>
          <w:bCs/>
          <w:sz w:val="28"/>
          <w:szCs w:val="28"/>
        </w:rPr>
        <w:t>вид ограничения (обременения): ограничения прав на земельный участок, предусмотренные статьей 56 Земельного кодекса</w:t>
      </w:r>
      <w:r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>Российской Федерации; Срок действия: с 2021-07-15; реквизиты документа-основания: решение об установлении</w:t>
      </w:r>
      <w:r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 xml:space="preserve">приаэродромной территории аэродрома экспериментальной авиации Ростов-на-Дону </w:t>
      </w:r>
      <w:r w:rsidR="00FA5DEB">
        <w:rPr>
          <w:rFonts w:ascii="Cambria Math" w:hAnsi="Cambria Math" w:cs="Cambria Math"/>
          <w:bCs/>
          <w:sz w:val="28"/>
          <w:szCs w:val="28"/>
        </w:rPr>
        <w:t>«</w:t>
      </w:r>
      <w:r w:rsidRPr="000E4C2A">
        <w:rPr>
          <w:bCs/>
          <w:sz w:val="28"/>
          <w:szCs w:val="28"/>
        </w:rPr>
        <w:t>Северный</w:t>
      </w:r>
      <w:r w:rsidR="00FA5DEB">
        <w:rPr>
          <w:rFonts w:ascii="Cambria Math" w:hAnsi="Cambria Math" w:cs="Cambria Math"/>
          <w:bCs/>
          <w:sz w:val="28"/>
          <w:szCs w:val="28"/>
        </w:rPr>
        <w:t>»</w:t>
      </w:r>
      <w:r w:rsidRPr="000E4C2A">
        <w:rPr>
          <w:bCs/>
          <w:sz w:val="28"/>
          <w:szCs w:val="28"/>
        </w:rPr>
        <w:t xml:space="preserve"> от 18.12.2018 № б/н </w:t>
      </w:r>
      <w:r w:rsidRPr="000E4C2A">
        <w:rPr>
          <w:bCs/>
          <w:sz w:val="28"/>
          <w:szCs w:val="28"/>
        </w:rPr>
        <w:lastRenderedPageBreak/>
        <w:t>выдан:</w:t>
      </w:r>
      <w:r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>Департамент авиационной промышленности Министерства промышленности и торговли Российской Федерации; Содержание</w:t>
      </w:r>
      <w:r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 xml:space="preserve">ограничения (обременения): </w:t>
      </w:r>
      <w:r>
        <w:rPr>
          <w:bCs/>
          <w:sz w:val="28"/>
          <w:szCs w:val="28"/>
        </w:rPr>
        <w:t>в</w:t>
      </w:r>
      <w:r w:rsidRPr="000E4C2A">
        <w:rPr>
          <w:bCs/>
          <w:sz w:val="28"/>
          <w:szCs w:val="28"/>
        </w:rPr>
        <w:t xml:space="preserve"> соответствии с Решением об установлении приаэродромной территории аэродрома</w:t>
      </w:r>
      <w:r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 xml:space="preserve">экспериментальной авиации </w:t>
      </w:r>
      <w:r>
        <w:rPr>
          <w:bCs/>
          <w:sz w:val="28"/>
          <w:szCs w:val="28"/>
        </w:rPr>
        <w:t>«</w:t>
      </w:r>
      <w:r w:rsidRPr="000E4C2A">
        <w:rPr>
          <w:bCs/>
          <w:sz w:val="28"/>
          <w:szCs w:val="28"/>
        </w:rPr>
        <w:t>Ростов-на-Дону</w:t>
      </w:r>
      <w:r>
        <w:rPr>
          <w:bCs/>
          <w:sz w:val="28"/>
          <w:szCs w:val="28"/>
        </w:rPr>
        <w:t>»</w:t>
      </w:r>
      <w:r w:rsidRPr="000E4C2A">
        <w:rPr>
          <w:bCs/>
          <w:sz w:val="28"/>
          <w:szCs w:val="28"/>
        </w:rPr>
        <w:t xml:space="preserve"> Северный</w:t>
      </w:r>
      <w:r w:rsidR="00AF6CAA">
        <w:rPr>
          <w:bCs/>
          <w:sz w:val="28"/>
          <w:szCs w:val="28"/>
        </w:rPr>
        <w:t>»</w:t>
      </w:r>
      <w:r w:rsidRPr="000E4C2A">
        <w:rPr>
          <w:bCs/>
          <w:sz w:val="28"/>
          <w:szCs w:val="28"/>
        </w:rPr>
        <w:t xml:space="preserve"> от 18.12.2018г запрещается размещать объекты, высота которых</w:t>
      </w:r>
      <w:r w:rsidR="00AF6CAA"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>превышает ограничения, установленные уполномоченным Правительством Российской Федерации федеральным органом</w:t>
      </w:r>
      <w:r w:rsidR="00AF6CAA"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>исполнительной власти при установлении соответствующей приаэродромной территории.; Реестровый номер границы:</w:t>
      </w:r>
      <w:r w:rsidR="00AF6CAA"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>61:44-6.1990; Вид объекта реестра границ: Зона с особыми условиями использования территории; Вид зоны по документу:</w:t>
      </w:r>
      <w:r w:rsidR="00AF6CAA"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 xml:space="preserve">Приаэродромная территория аэродрома экспериментальной авиации </w:t>
      </w:r>
      <w:r w:rsidR="00FA5DEB">
        <w:rPr>
          <w:bCs/>
          <w:sz w:val="28"/>
          <w:szCs w:val="28"/>
        </w:rPr>
        <w:br/>
      </w:r>
      <w:r w:rsidR="00AF6CAA">
        <w:rPr>
          <w:bCs/>
          <w:sz w:val="28"/>
          <w:szCs w:val="28"/>
        </w:rPr>
        <w:t>«Ростов-на-Дону»</w:t>
      </w:r>
      <w:r w:rsidRPr="000E4C2A">
        <w:rPr>
          <w:bCs/>
          <w:sz w:val="28"/>
          <w:szCs w:val="28"/>
        </w:rPr>
        <w:t xml:space="preserve"> Северный</w:t>
      </w:r>
      <w:r w:rsidR="00AF6CAA">
        <w:rPr>
          <w:bCs/>
          <w:sz w:val="28"/>
          <w:szCs w:val="28"/>
        </w:rPr>
        <w:t>»</w:t>
      </w:r>
      <w:r w:rsidRPr="000E4C2A">
        <w:rPr>
          <w:bCs/>
          <w:sz w:val="28"/>
          <w:szCs w:val="28"/>
        </w:rPr>
        <w:t xml:space="preserve"> (Подзона №3); Тип зоны:</w:t>
      </w:r>
      <w:r w:rsidR="00AF6CAA">
        <w:rPr>
          <w:bCs/>
          <w:sz w:val="28"/>
          <w:szCs w:val="28"/>
        </w:rPr>
        <w:t xml:space="preserve"> </w:t>
      </w:r>
      <w:r w:rsidRPr="000E4C2A">
        <w:rPr>
          <w:bCs/>
          <w:sz w:val="28"/>
          <w:szCs w:val="28"/>
        </w:rPr>
        <w:t>Охранная зона транспорта</w:t>
      </w:r>
      <w:r w:rsidR="00686B6D">
        <w:rPr>
          <w:bCs/>
          <w:sz w:val="28"/>
          <w:szCs w:val="28"/>
        </w:rPr>
        <w:t>;</w:t>
      </w:r>
    </w:p>
    <w:p w:rsidR="00C07744" w:rsidRDefault="00C07744" w:rsidP="00C07744">
      <w:pPr>
        <w:suppressAutoHyphens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C07744">
        <w:rPr>
          <w:bCs/>
          <w:sz w:val="28"/>
          <w:szCs w:val="28"/>
        </w:rPr>
        <w:t>вид ограничения (обременения): ограничения прав на земельный участок, предусмотренные статьей 56 Земельного кодекса</w:t>
      </w:r>
      <w:r>
        <w:rPr>
          <w:bCs/>
          <w:sz w:val="28"/>
          <w:szCs w:val="28"/>
        </w:rPr>
        <w:t xml:space="preserve"> </w:t>
      </w:r>
      <w:r w:rsidRPr="00C07744">
        <w:rPr>
          <w:bCs/>
          <w:sz w:val="28"/>
          <w:szCs w:val="28"/>
        </w:rPr>
        <w:t>Российской Федерации; Срок действия: с 2021-07-15; реквизиты документа-основания: решение об установлении</w:t>
      </w:r>
      <w:r>
        <w:rPr>
          <w:bCs/>
          <w:sz w:val="28"/>
          <w:szCs w:val="28"/>
        </w:rPr>
        <w:t xml:space="preserve"> </w:t>
      </w:r>
      <w:r w:rsidRPr="00C07744">
        <w:rPr>
          <w:bCs/>
          <w:sz w:val="28"/>
          <w:szCs w:val="28"/>
        </w:rPr>
        <w:t>приаэродромной территории аэродрома экспериментальной авиации «Батайск» от 28.12.2018 № б\н выдан: Департамент</w:t>
      </w:r>
      <w:r>
        <w:rPr>
          <w:bCs/>
          <w:sz w:val="28"/>
          <w:szCs w:val="28"/>
        </w:rPr>
        <w:t xml:space="preserve"> </w:t>
      </w:r>
      <w:r w:rsidRPr="00C07744">
        <w:rPr>
          <w:bCs/>
          <w:sz w:val="28"/>
          <w:szCs w:val="28"/>
        </w:rPr>
        <w:t>авиационной промышленности Министерства промышленности и торговли Российской Федерации; Содержание ограничения</w:t>
      </w:r>
      <w:r>
        <w:rPr>
          <w:bCs/>
          <w:sz w:val="28"/>
          <w:szCs w:val="28"/>
        </w:rPr>
        <w:t xml:space="preserve"> (обременения): в</w:t>
      </w:r>
      <w:r w:rsidRPr="00C07744">
        <w:rPr>
          <w:bCs/>
          <w:sz w:val="28"/>
          <w:szCs w:val="28"/>
        </w:rPr>
        <w:t xml:space="preserve"> соответствии с Решением об установлении приаэродромной территории аэродрома экспериментальной авиации</w:t>
      </w:r>
      <w:r>
        <w:rPr>
          <w:bCs/>
          <w:sz w:val="28"/>
          <w:szCs w:val="28"/>
        </w:rPr>
        <w:t xml:space="preserve"> «</w:t>
      </w:r>
      <w:r w:rsidRPr="00C07744">
        <w:rPr>
          <w:bCs/>
          <w:sz w:val="28"/>
          <w:szCs w:val="28"/>
        </w:rPr>
        <w:t>Батайск</w:t>
      </w:r>
      <w:r>
        <w:rPr>
          <w:bCs/>
          <w:sz w:val="28"/>
          <w:szCs w:val="28"/>
        </w:rPr>
        <w:t>»</w:t>
      </w:r>
      <w:r w:rsidRPr="00C07744">
        <w:rPr>
          <w:bCs/>
          <w:sz w:val="28"/>
          <w:szCs w:val="28"/>
        </w:rPr>
        <w:t xml:space="preserve"> от 28.12.2018 г. запрещается размещать объекты,высота которых превышает ограничения, установленные</w:t>
      </w:r>
      <w:r>
        <w:rPr>
          <w:bCs/>
          <w:sz w:val="28"/>
          <w:szCs w:val="28"/>
        </w:rPr>
        <w:t xml:space="preserve"> </w:t>
      </w:r>
      <w:r w:rsidRPr="00C07744">
        <w:rPr>
          <w:bCs/>
          <w:sz w:val="28"/>
          <w:szCs w:val="28"/>
        </w:rPr>
        <w:t>уполномоченным Правительством Российской Федерации федеральным органом исполнительной власти при установлении</w:t>
      </w:r>
      <w:r>
        <w:rPr>
          <w:bCs/>
          <w:sz w:val="28"/>
          <w:szCs w:val="28"/>
        </w:rPr>
        <w:t xml:space="preserve"> </w:t>
      </w:r>
      <w:r w:rsidRPr="00C07744">
        <w:rPr>
          <w:bCs/>
          <w:sz w:val="28"/>
          <w:szCs w:val="28"/>
        </w:rPr>
        <w:t>соответствующей приаэродромной территории.; Реестровый номер границы: 61:00-6.1280; Вид объекта реестра границ: Зона с</w:t>
      </w:r>
      <w:r>
        <w:rPr>
          <w:bCs/>
          <w:sz w:val="28"/>
          <w:szCs w:val="28"/>
        </w:rPr>
        <w:t xml:space="preserve"> </w:t>
      </w:r>
      <w:r w:rsidRPr="00C07744">
        <w:rPr>
          <w:bCs/>
          <w:sz w:val="28"/>
          <w:szCs w:val="28"/>
        </w:rPr>
        <w:t>особыми условиями использования территории; Вид зоны по документу: Приаэродромная территория аэродрома</w:t>
      </w:r>
      <w:r>
        <w:rPr>
          <w:bCs/>
          <w:sz w:val="28"/>
          <w:szCs w:val="28"/>
        </w:rPr>
        <w:t xml:space="preserve"> </w:t>
      </w:r>
      <w:r w:rsidRPr="00C07744">
        <w:rPr>
          <w:bCs/>
          <w:sz w:val="28"/>
          <w:szCs w:val="28"/>
        </w:rPr>
        <w:t xml:space="preserve">экспериментальной авиации </w:t>
      </w:r>
      <w:r>
        <w:rPr>
          <w:bCs/>
          <w:sz w:val="28"/>
          <w:szCs w:val="28"/>
        </w:rPr>
        <w:t>«</w:t>
      </w:r>
      <w:r w:rsidRPr="00C07744">
        <w:rPr>
          <w:bCs/>
          <w:sz w:val="28"/>
          <w:szCs w:val="28"/>
        </w:rPr>
        <w:t>Батайск</w:t>
      </w:r>
      <w:r>
        <w:rPr>
          <w:bCs/>
          <w:sz w:val="28"/>
          <w:szCs w:val="28"/>
        </w:rPr>
        <w:t>»</w:t>
      </w:r>
      <w:r w:rsidRPr="00C07744">
        <w:rPr>
          <w:bCs/>
          <w:sz w:val="28"/>
          <w:szCs w:val="28"/>
        </w:rPr>
        <w:t xml:space="preserve"> (Подзона №3); Тип зоны: Охранная зона транспорта</w:t>
      </w:r>
      <w:r>
        <w:rPr>
          <w:bCs/>
          <w:sz w:val="28"/>
          <w:szCs w:val="28"/>
        </w:rPr>
        <w:t>.</w:t>
      </w:r>
    </w:p>
    <w:p w:rsidR="00AF6CAA" w:rsidRDefault="00BB5263" w:rsidP="007959B6">
      <w:pPr>
        <w:suppressAutoHyphens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AF6CAA">
        <w:rPr>
          <w:bCs/>
          <w:sz w:val="28"/>
          <w:szCs w:val="28"/>
        </w:rPr>
        <w:t>.  </w:t>
      </w:r>
      <w:r w:rsidR="007959B6">
        <w:rPr>
          <w:bCs/>
          <w:sz w:val="28"/>
          <w:szCs w:val="28"/>
        </w:rPr>
        <w:t xml:space="preserve">Отделу </w:t>
      </w:r>
      <w:r w:rsidR="00AF6CAA" w:rsidRPr="00AF6CAA">
        <w:rPr>
          <w:bCs/>
          <w:sz w:val="28"/>
          <w:szCs w:val="28"/>
        </w:rPr>
        <w:t xml:space="preserve">организации торгов департамента заключить </w:t>
      </w:r>
      <w:r w:rsidR="00AF6CAA" w:rsidRPr="00AF6CAA">
        <w:rPr>
          <w:bCs/>
          <w:sz w:val="28"/>
          <w:szCs w:val="28"/>
        </w:rPr>
        <w:br/>
        <w:t xml:space="preserve">с Индивидуальным предпринимателем </w:t>
      </w:r>
      <w:r w:rsidR="00AF6CAA" w:rsidRPr="008F327C">
        <w:rPr>
          <w:bCs/>
          <w:sz w:val="28"/>
          <w:szCs w:val="28"/>
        </w:rPr>
        <w:t>Землянск</w:t>
      </w:r>
      <w:r w:rsidR="00AF6CAA">
        <w:rPr>
          <w:bCs/>
          <w:sz w:val="28"/>
          <w:szCs w:val="28"/>
        </w:rPr>
        <w:t>им</w:t>
      </w:r>
      <w:r w:rsidR="00AF6CAA" w:rsidRPr="008F327C">
        <w:rPr>
          <w:bCs/>
          <w:sz w:val="28"/>
          <w:szCs w:val="28"/>
        </w:rPr>
        <w:t xml:space="preserve"> Серге</w:t>
      </w:r>
      <w:r w:rsidR="00AF6CAA">
        <w:rPr>
          <w:bCs/>
          <w:sz w:val="28"/>
          <w:szCs w:val="28"/>
        </w:rPr>
        <w:t>ем</w:t>
      </w:r>
      <w:r w:rsidR="00AF6CAA" w:rsidRPr="008F327C">
        <w:rPr>
          <w:bCs/>
          <w:sz w:val="28"/>
          <w:szCs w:val="28"/>
        </w:rPr>
        <w:t xml:space="preserve"> Валерьевич</w:t>
      </w:r>
      <w:r w:rsidR="00AF6CAA">
        <w:rPr>
          <w:bCs/>
          <w:sz w:val="28"/>
          <w:szCs w:val="28"/>
        </w:rPr>
        <w:t>ем</w:t>
      </w:r>
      <w:r w:rsidR="00AF6CAA" w:rsidRPr="008F327C">
        <w:rPr>
          <w:bCs/>
          <w:sz w:val="28"/>
          <w:szCs w:val="28"/>
        </w:rPr>
        <w:t xml:space="preserve"> (ИНН 616100603398, ОГРНИП 304616130000241)</w:t>
      </w:r>
      <w:r w:rsidR="00172918">
        <w:rPr>
          <w:bCs/>
          <w:sz w:val="28"/>
          <w:szCs w:val="28"/>
        </w:rPr>
        <w:t xml:space="preserve"> </w:t>
      </w:r>
      <w:r w:rsidR="00AF6CAA" w:rsidRPr="00AF6CAA">
        <w:rPr>
          <w:bCs/>
          <w:sz w:val="28"/>
          <w:szCs w:val="28"/>
        </w:rPr>
        <w:t xml:space="preserve">договор купли-продажи нежилого </w:t>
      </w:r>
      <w:r w:rsidR="00172918">
        <w:rPr>
          <w:bCs/>
          <w:sz w:val="28"/>
          <w:szCs w:val="28"/>
        </w:rPr>
        <w:t>здания</w:t>
      </w:r>
      <w:r w:rsidR="007959B6">
        <w:rPr>
          <w:bCs/>
          <w:sz w:val="28"/>
          <w:szCs w:val="28"/>
        </w:rPr>
        <w:t xml:space="preserve">, </w:t>
      </w:r>
      <w:r w:rsidR="00172918" w:rsidRPr="00172918">
        <w:rPr>
          <w:bCs/>
          <w:sz w:val="28"/>
          <w:szCs w:val="28"/>
        </w:rPr>
        <w:t>расположенного п</w:t>
      </w:r>
      <w:r w:rsidR="007959B6">
        <w:rPr>
          <w:bCs/>
          <w:sz w:val="28"/>
          <w:szCs w:val="28"/>
        </w:rPr>
        <w:t xml:space="preserve">о адресу: Ростовская область, </w:t>
      </w:r>
      <w:r w:rsidR="007959B6">
        <w:rPr>
          <w:bCs/>
          <w:sz w:val="28"/>
          <w:szCs w:val="28"/>
        </w:rPr>
        <w:br/>
        <w:t xml:space="preserve">г. </w:t>
      </w:r>
      <w:r w:rsidR="00172918" w:rsidRPr="00172918">
        <w:rPr>
          <w:bCs/>
          <w:sz w:val="28"/>
          <w:szCs w:val="28"/>
        </w:rPr>
        <w:t>Ростов-на-Дону, ул. Мясникова, д.40/29, с земельным участком</w:t>
      </w:r>
      <w:r w:rsidR="00686B6D">
        <w:rPr>
          <w:bCs/>
          <w:sz w:val="28"/>
          <w:szCs w:val="28"/>
        </w:rPr>
        <w:t>,</w:t>
      </w:r>
      <w:r w:rsidR="00172918" w:rsidRPr="00172918">
        <w:rPr>
          <w:bCs/>
          <w:sz w:val="28"/>
          <w:szCs w:val="28"/>
        </w:rPr>
        <w:t xml:space="preserve"> на котором оно расположено, </w:t>
      </w:r>
      <w:r w:rsidR="007959B6">
        <w:rPr>
          <w:bCs/>
          <w:sz w:val="28"/>
          <w:szCs w:val="28"/>
        </w:rPr>
        <w:t>с рассрочкой платежа.</w:t>
      </w:r>
    </w:p>
    <w:p w:rsidR="00362FD8" w:rsidRPr="00E26083" w:rsidRDefault="00BB5263" w:rsidP="00E26083">
      <w:pPr>
        <w:suppressAutoHyphens/>
        <w:ind w:right="-1" w:firstLine="720"/>
        <w:jc w:val="both"/>
      </w:pPr>
      <w:r>
        <w:rPr>
          <w:color w:val="000000"/>
          <w:sz w:val="28"/>
          <w:szCs w:val="28"/>
        </w:rPr>
        <w:t>6</w:t>
      </w:r>
      <w:r w:rsidR="00E26083">
        <w:rPr>
          <w:sz w:val="28"/>
          <w:szCs w:val="28"/>
        </w:rPr>
        <w:t>.</w:t>
      </w:r>
      <w:r w:rsidR="00E26083" w:rsidRPr="00E26083">
        <w:rPr>
          <w:sz w:val="28"/>
          <w:szCs w:val="28"/>
        </w:rPr>
        <w:t>  </w:t>
      </w:r>
      <w:r w:rsidR="00E26083" w:rsidRPr="007B70E5">
        <w:rPr>
          <w:sz w:val="28"/>
          <w:szCs w:val="28"/>
        </w:rPr>
        <w:t xml:space="preserve">МКУ «Управление казной города Ростова-на-Дону» в 14-дневный срок после получения от государственного регистрирующего органа сведений </w:t>
      </w:r>
      <w:r w:rsidR="00E26083">
        <w:rPr>
          <w:sz w:val="28"/>
          <w:szCs w:val="28"/>
        </w:rPr>
        <w:br/>
      </w:r>
      <w:r w:rsidR="00E26083" w:rsidRPr="007B70E5">
        <w:rPr>
          <w:sz w:val="28"/>
          <w:szCs w:val="28"/>
        </w:rPr>
        <w:t>о переходе права собственности на объект направить в Департамент имущественно-земельных о</w:t>
      </w:r>
      <w:r w:rsidR="00E26083">
        <w:rPr>
          <w:sz w:val="28"/>
          <w:szCs w:val="28"/>
        </w:rPr>
        <w:t xml:space="preserve">тношений города Ростова-на-Дону </w:t>
      </w:r>
      <w:r w:rsidR="00E26083" w:rsidRPr="007B70E5">
        <w:rPr>
          <w:sz w:val="28"/>
          <w:szCs w:val="28"/>
        </w:rPr>
        <w:t xml:space="preserve">пакет документов в соответствии с постановлением Администрации города </w:t>
      </w:r>
      <w:r w:rsidR="00E26083">
        <w:rPr>
          <w:sz w:val="28"/>
          <w:szCs w:val="28"/>
        </w:rPr>
        <w:br/>
      </w:r>
      <w:r w:rsidR="00E26083" w:rsidRPr="007B70E5">
        <w:rPr>
          <w:sz w:val="28"/>
          <w:szCs w:val="28"/>
        </w:rPr>
        <w:t>Ростова-на-Дону от 18.05.2012 № 375 «О приведении учета муниципального имущества города Ростова-на-Дону в соответстви</w:t>
      </w:r>
      <w:r w:rsidR="00E26083">
        <w:rPr>
          <w:sz w:val="28"/>
          <w:szCs w:val="28"/>
        </w:rPr>
        <w:t>е</w:t>
      </w:r>
      <w:r w:rsidR="00E26083" w:rsidRPr="007B70E5">
        <w:rPr>
          <w:sz w:val="28"/>
          <w:szCs w:val="28"/>
        </w:rPr>
        <w:t xml:space="preserve"> с требованиями </w:t>
      </w:r>
      <w:r w:rsidR="00E26083">
        <w:rPr>
          <w:sz w:val="28"/>
          <w:szCs w:val="28"/>
        </w:rPr>
        <w:t xml:space="preserve">действующего законодательства» </w:t>
      </w:r>
      <w:r w:rsidR="00E26083" w:rsidRPr="007B70E5">
        <w:rPr>
          <w:sz w:val="28"/>
          <w:szCs w:val="28"/>
        </w:rPr>
        <w:t>для исключения объекта из реестра муниципального имущества города Ростова-на-Дону.</w:t>
      </w:r>
    </w:p>
    <w:p w:rsidR="00362FD8" w:rsidRPr="003C6DFB" w:rsidRDefault="00362FD8" w:rsidP="00362F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>
        <w:rPr>
          <w:color w:val="000000"/>
          <w:sz w:val="28"/>
          <w:szCs w:val="28"/>
        </w:rPr>
        <w:t xml:space="preserve">Контроль за выполнением  настоящего распоряжения оставляю </w:t>
      </w:r>
      <w:r>
        <w:rPr>
          <w:color w:val="000000"/>
          <w:sz w:val="28"/>
          <w:szCs w:val="28"/>
        </w:rPr>
        <w:br/>
        <w:t>за собой.</w:t>
      </w:r>
    </w:p>
    <w:p w:rsidR="003E46BB" w:rsidRDefault="003E46BB" w:rsidP="004B2948">
      <w:pPr>
        <w:ind w:right="-1"/>
        <w:rPr>
          <w:sz w:val="28"/>
          <w:szCs w:val="28"/>
        </w:rPr>
      </w:pPr>
    </w:p>
    <w:p w:rsidR="00C07744" w:rsidRDefault="00C07744" w:rsidP="004B2948">
      <w:pPr>
        <w:ind w:right="-1"/>
        <w:rPr>
          <w:sz w:val="28"/>
          <w:szCs w:val="28"/>
        </w:rPr>
      </w:pPr>
    </w:p>
    <w:p w:rsidR="00B80A4C" w:rsidRDefault="00B80A4C" w:rsidP="004B2948">
      <w:pPr>
        <w:ind w:right="-1"/>
        <w:rPr>
          <w:sz w:val="28"/>
          <w:szCs w:val="28"/>
        </w:rPr>
      </w:pPr>
    </w:p>
    <w:p w:rsidR="004B2948" w:rsidRDefault="004B2948" w:rsidP="004B2948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4B2948" w:rsidRDefault="004B2948" w:rsidP="004B2948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B1779F" w:rsidRDefault="00422641" w:rsidP="004B294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отношений города Ростова-на-Дону</w:t>
      </w:r>
      <w:r w:rsidR="003E46BB">
        <w:rPr>
          <w:color w:val="000000"/>
          <w:sz w:val="28"/>
          <w:szCs w:val="28"/>
        </w:rPr>
        <w:t xml:space="preserve">                                               </w:t>
      </w:r>
      <w:r w:rsidR="00362FD8">
        <w:rPr>
          <w:color w:val="000000"/>
          <w:sz w:val="28"/>
          <w:szCs w:val="28"/>
        </w:rPr>
        <w:t xml:space="preserve">        И.В</w:t>
      </w:r>
      <w:r w:rsidR="003E46BB">
        <w:rPr>
          <w:color w:val="000000"/>
          <w:sz w:val="28"/>
          <w:szCs w:val="28"/>
        </w:rPr>
        <w:t xml:space="preserve">. </w:t>
      </w:r>
      <w:r w:rsidR="00362FD8">
        <w:rPr>
          <w:color w:val="000000"/>
          <w:sz w:val="28"/>
          <w:szCs w:val="28"/>
        </w:rPr>
        <w:t>Петро</w:t>
      </w:r>
      <w:r w:rsidR="00FA5DEB">
        <w:rPr>
          <w:color w:val="000000"/>
          <w:sz w:val="28"/>
          <w:szCs w:val="28"/>
        </w:rPr>
        <w:t>в</w:t>
      </w:r>
    </w:p>
    <w:p w:rsidR="00FA5DEB" w:rsidRDefault="00FA5DEB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C07744" w:rsidRDefault="00C07744" w:rsidP="004B2948">
      <w:pPr>
        <w:jc w:val="both"/>
        <w:rPr>
          <w:color w:val="000000"/>
          <w:sz w:val="22"/>
          <w:szCs w:val="22"/>
        </w:rPr>
      </w:pPr>
    </w:p>
    <w:p w:rsidR="00B1779F" w:rsidRPr="00B1779F" w:rsidRDefault="00B1779F" w:rsidP="004B2948">
      <w:pPr>
        <w:jc w:val="both"/>
        <w:rPr>
          <w:color w:val="000000"/>
          <w:sz w:val="22"/>
          <w:szCs w:val="22"/>
        </w:rPr>
      </w:pPr>
      <w:r w:rsidRPr="00B1779F">
        <w:rPr>
          <w:color w:val="000000"/>
          <w:sz w:val="22"/>
          <w:szCs w:val="22"/>
        </w:rPr>
        <w:t>Отдел организации торгов</w:t>
      </w:r>
    </w:p>
    <w:sectPr w:rsidR="00B1779F" w:rsidRPr="00B1779F" w:rsidSect="00020E96">
      <w:foot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1E64" w:rsidRDefault="00501E64" w:rsidP="002D49AC">
      <w:r>
        <w:separator/>
      </w:r>
    </w:p>
  </w:endnote>
  <w:endnote w:type="continuationSeparator" w:id="0">
    <w:p w:rsidR="00501E64" w:rsidRDefault="00501E64" w:rsidP="002D49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744" w:rsidRDefault="00C0774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1E64" w:rsidRDefault="00501E64" w:rsidP="002D49AC">
      <w:r>
        <w:separator/>
      </w:r>
    </w:p>
  </w:footnote>
  <w:footnote w:type="continuationSeparator" w:id="0">
    <w:p w:rsidR="00501E64" w:rsidRDefault="00501E64" w:rsidP="002D49A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6022"/>
    <w:rsid w:val="00020E96"/>
    <w:rsid w:val="0005681E"/>
    <w:rsid w:val="00086D31"/>
    <w:rsid w:val="000A75BC"/>
    <w:rsid w:val="000B6A1F"/>
    <w:rsid w:val="000E4C2A"/>
    <w:rsid w:val="000E6008"/>
    <w:rsid w:val="00121680"/>
    <w:rsid w:val="00121A66"/>
    <w:rsid w:val="001423CC"/>
    <w:rsid w:val="00163D65"/>
    <w:rsid w:val="00165709"/>
    <w:rsid w:val="00172918"/>
    <w:rsid w:val="00193659"/>
    <w:rsid w:val="001E07B4"/>
    <w:rsid w:val="001E324C"/>
    <w:rsid w:val="001F6792"/>
    <w:rsid w:val="0022139B"/>
    <w:rsid w:val="002605AF"/>
    <w:rsid w:val="002A6F36"/>
    <w:rsid w:val="002C4670"/>
    <w:rsid w:val="002D49AC"/>
    <w:rsid w:val="00356559"/>
    <w:rsid w:val="00362FD8"/>
    <w:rsid w:val="00380E9C"/>
    <w:rsid w:val="003D2136"/>
    <w:rsid w:val="003E46BB"/>
    <w:rsid w:val="003F0600"/>
    <w:rsid w:val="00422641"/>
    <w:rsid w:val="00475049"/>
    <w:rsid w:val="00493285"/>
    <w:rsid w:val="004B2948"/>
    <w:rsid w:val="004B7C53"/>
    <w:rsid w:val="004E44AA"/>
    <w:rsid w:val="004E7EA9"/>
    <w:rsid w:val="00501E64"/>
    <w:rsid w:val="00532368"/>
    <w:rsid w:val="005908A3"/>
    <w:rsid w:val="005C590B"/>
    <w:rsid w:val="0060354F"/>
    <w:rsid w:val="00606022"/>
    <w:rsid w:val="00610E7D"/>
    <w:rsid w:val="0062460A"/>
    <w:rsid w:val="0064114A"/>
    <w:rsid w:val="00665D84"/>
    <w:rsid w:val="00686B6D"/>
    <w:rsid w:val="006F039C"/>
    <w:rsid w:val="00740604"/>
    <w:rsid w:val="00775D8C"/>
    <w:rsid w:val="0078334C"/>
    <w:rsid w:val="007959B6"/>
    <w:rsid w:val="00810D19"/>
    <w:rsid w:val="00833ADE"/>
    <w:rsid w:val="008544BC"/>
    <w:rsid w:val="008A0B8E"/>
    <w:rsid w:val="008A2A12"/>
    <w:rsid w:val="008F327C"/>
    <w:rsid w:val="00971F66"/>
    <w:rsid w:val="0097258C"/>
    <w:rsid w:val="00986AA8"/>
    <w:rsid w:val="009871B7"/>
    <w:rsid w:val="009A5D8A"/>
    <w:rsid w:val="009B4D0A"/>
    <w:rsid w:val="009C2BB3"/>
    <w:rsid w:val="009E4311"/>
    <w:rsid w:val="00A05E0D"/>
    <w:rsid w:val="00A21839"/>
    <w:rsid w:val="00AB6967"/>
    <w:rsid w:val="00AF6CAA"/>
    <w:rsid w:val="00B1779F"/>
    <w:rsid w:val="00B20F07"/>
    <w:rsid w:val="00B658AB"/>
    <w:rsid w:val="00B80A4C"/>
    <w:rsid w:val="00BA6655"/>
    <w:rsid w:val="00BB5263"/>
    <w:rsid w:val="00BE440C"/>
    <w:rsid w:val="00C020B7"/>
    <w:rsid w:val="00C07744"/>
    <w:rsid w:val="00D24AEA"/>
    <w:rsid w:val="00D94764"/>
    <w:rsid w:val="00DB2AB9"/>
    <w:rsid w:val="00DB3798"/>
    <w:rsid w:val="00DE177D"/>
    <w:rsid w:val="00DF414E"/>
    <w:rsid w:val="00E011BF"/>
    <w:rsid w:val="00E25D6A"/>
    <w:rsid w:val="00E26083"/>
    <w:rsid w:val="00E26C8A"/>
    <w:rsid w:val="00E72F35"/>
    <w:rsid w:val="00E74EBA"/>
    <w:rsid w:val="00EC5976"/>
    <w:rsid w:val="00F543C4"/>
    <w:rsid w:val="00FA5DEB"/>
    <w:rsid w:val="00FD00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2D49A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D49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D49A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D49A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4A4C64-B231-4C4C-932E-FECDCF2F1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2492</Words>
  <Characters>14205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2022-07-21T08:41:00Z</cp:lastPrinted>
  <dcterms:created xsi:type="dcterms:W3CDTF">2022-07-25T08:18:00Z</dcterms:created>
  <dcterms:modified xsi:type="dcterms:W3CDTF">2022-07-25T08:18:00Z</dcterms:modified>
</cp:coreProperties>
</file>